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3DFF8" w14:textId="77777777" w:rsidR="00F364A0" w:rsidRPr="00B72F78" w:rsidRDefault="00B72F78" w:rsidP="00F364A0">
      <w:pPr>
        <w:spacing w:after="0" w:line="240" w:lineRule="auto"/>
        <w:jc w:val="center"/>
        <w:rPr>
          <w:rFonts w:ascii="Times New Roman" w:eastAsia="Arial Unicode MS" w:hAnsi="Times New Roman"/>
          <w:b/>
          <w:color w:val="FF0000"/>
          <w:sz w:val="24"/>
          <w:szCs w:val="24"/>
        </w:rPr>
      </w:pPr>
      <w:r w:rsidRPr="00B72F78">
        <w:rPr>
          <w:rFonts w:ascii="Times New Roman" w:eastAsia="Arial Unicode MS" w:hAnsi="Times New Roman"/>
          <w:b/>
          <w:color w:val="FF0000"/>
          <w:sz w:val="24"/>
          <w:szCs w:val="24"/>
        </w:rPr>
        <w:t>Course ###</w:t>
      </w:r>
    </w:p>
    <w:p w14:paraId="26B3DFF9" w14:textId="3571EFEE" w:rsidR="00F364A0" w:rsidRDefault="00F364A0" w:rsidP="00F364A0">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Current Issues</w:t>
      </w:r>
      <w:r w:rsidR="003025D8">
        <w:rPr>
          <w:rFonts w:ascii="Times New Roman" w:eastAsia="Arial Unicode MS" w:hAnsi="Times New Roman"/>
          <w:b/>
          <w:sz w:val="24"/>
          <w:szCs w:val="24"/>
        </w:rPr>
        <w:t xml:space="preserve"> in AOD</w:t>
      </w:r>
      <w:bookmarkStart w:id="0" w:name="_GoBack"/>
      <w:bookmarkEnd w:id="0"/>
    </w:p>
    <w:p w14:paraId="26B3DFFA" w14:textId="77777777" w:rsidR="00F364A0" w:rsidRDefault="00F364A0" w:rsidP="00F364A0">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Syllabus/Course Information</w:t>
      </w:r>
    </w:p>
    <w:p w14:paraId="26B3DFFB" w14:textId="77777777" w:rsidR="00F364A0" w:rsidRDefault="00F364A0" w:rsidP="00F364A0">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Fall 2012</w:t>
      </w:r>
    </w:p>
    <w:tbl>
      <w:tblPr>
        <w:tblW w:w="52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903"/>
        <w:gridCol w:w="3843"/>
        <w:gridCol w:w="1091"/>
        <w:gridCol w:w="2888"/>
      </w:tblGrid>
      <w:tr w:rsidR="00F364A0" w14:paraId="26B3E002" w14:textId="77777777" w:rsidTr="00F364A0">
        <w:trPr>
          <w:trHeight w:val="113"/>
          <w:jc w:val="center"/>
        </w:trPr>
        <w:tc>
          <w:tcPr>
            <w:tcW w:w="978" w:type="pct"/>
            <w:tcBorders>
              <w:top w:val="single" w:sz="8" w:space="0" w:color="auto"/>
              <w:left w:val="single" w:sz="8" w:space="0" w:color="auto"/>
              <w:bottom w:val="single" w:sz="8" w:space="0" w:color="auto"/>
              <w:right w:val="single" w:sz="8" w:space="0" w:color="auto"/>
            </w:tcBorders>
            <w:vAlign w:val="center"/>
            <w:hideMark/>
          </w:tcPr>
          <w:p w14:paraId="26B3DFFC" w14:textId="77777777" w:rsidR="00F364A0" w:rsidRDefault="00F364A0">
            <w:pPr>
              <w:spacing w:after="0" w:line="240" w:lineRule="auto"/>
              <w:rPr>
                <w:rFonts w:ascii="Times New Roman" w:eastAsia="Arial Unicode MS" w:hAnsi="Times New Roman"/>
                <w:b/>
                <w:i/>
                <w:sz w:val="24"/>
                <w:szCs w:val="24"/>
              </w:rPr>
            </w:pPr>
            <w:r>
              <w:rPr>
                <w:rFonts w:ascii="Times New Roman" w:eastAsia="Arial Unicode MS" w:hAnsi="Times New Roman"/>
                <w:b/>
                <w:sz w:val="24"/>
                <w:szCs w:val="24"/>
              </w:rPr>
              <w:t xml:space="preserve">INSTRUCTOR: </w:t>
            </w:r>
            <w:r>
              <w:rPr>
                <w:rFonts w:ascii="Times New Roman" w:eastAsia="Arial Unicode MS" w:hAnsi="Times New Roman"/>
                <w:b/>
                <w:i/>
                <w:sz w:val="24"/>
                <w:szCs w:val="24"/>
              </w:rPr>
              <w:t xml:space="preserve"> </w:t>
            </w:r>
          </w:p>
        </w:tc>
        <w:tc>
          <w:tcPr>
            <w:tcW w:w="1976" w:type="pct"/>
            <w:tcBorders>
              <w:top w:val="single" w:sz="8" w:space="0" w:color="auto"/>
              <w:left w:val="single" w:sz="8" w:space="0" w:color="auto"/>
              <w:bottom w:val="single" w:sz="8" w:space="0" w:color="auto"/>
              <w:right w:val="single" w:sz="8" w:space="0" w:color="auto"/>
            </w:tcBorders>
            <w:hideMark/>
          </w:tcPr>
          <w:p w14:paraId="26B3DFFD" w14:textId="77777777" w:rsidR="00F364A0" w:rsidRDefault="00B72F78">
            <w:pPr>
              <w:spacing w:after="0" w:line="240" w:lineRule="auto"/>
              <w:rPr>
                <w:rFonts w:ascii="Arial" w:hAnsi="Arial" w:cs="Arial"/>
                <w:color w:val="FF0000"/>
                <w:sz w:val="20"/>
                <w:szCs w:val="20"/>
              </w:rPr>
            </w:pPr>
            <w:r>
              <w:rPr>
                <w:rFonts w:ascii="Arial" w:hAnsi="Arial" w:cs="Arial"/>
                <w:color w:val="FF0000"/>
                <w:sz w:val="20"/>
                <w:szCs w:val="20"/>
              </w:rPr>
              <w:t>XXX</w:t>
            </w:r>
          </w:p>
          <w:p w14:paraId="26B3DFFE" w14:textId="77777777" w:rsidR="00B72F78" w:rsidRDefault="00B72F78">
            <w:pPr>
              <w:spacing w:after="0" w:line="240" w:lineRule="auto"/>
              <w:rPr>
                <w:rFonts w:ascii="Arial" w:hAnsi="Arial" w:cs="Arial"/>
                <w:color w:val="FF0000"/>
                <w:sz w:val="20"/>
                <w:szCs w:val="20"/>
              </w:rPr>
            </w:pPr>
          </w:p>
          <w:p w14:paraId="26B3DFFF" w14:textId="77777777" w:rsidR="00B72F78" w:rsidRDefault="00B72F78">
            <w:pPr>
              <w:spacing w:after="0" w:line="240" w:lineRule="auto"/>
              <w:rPr>
                <w:rFonts w:ascii="Times New Roman" w:eastAsia="Arial Unicode MS" w:hAnsi="Times New Roman"/>
                <w:b/>
                <w:sz w:val="24"/>
                <w:szCs w:val="24"/>
              </w:rPr>
            </w:pPr>
          </w:p>
        </w:tc>
        <w:tc>
          <w:tcPr>
            <w:tcW w:w="561" w:type="pct"/>
            <w:tcBorders>
              <w:top w:val="single" w:sz="8" w:space="0" w:color="auto"/>
              <w:left w:val="single" w:sz="8" w:space="0" w:color="auto"/>
              <w:bottom w:val="single" w:sz="8" w:space="0" w:color="auto"/>
              <w:right w:val="single" w:sz="8" w:space="0" w:color="auto"/>
            </w:tcBorders>
            <w:vAlign w:val="center"/>
            <w:hideMark/>
          </w:tcPr>
          <w:p w14:paraId="26B3E000" w14:textId="77777777" w:rsidR="00F364A0" w:rsidRDefault="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 E-MAIL: </w:t>
            </w:r>
          </w:p>
        </w:tc>
        <w:tc>
          <w:tcPr>
            <w:tcW w:w="1485" w:type="pct"/>
            <w:tcBorders>
              <w:top w:val="single" w:sz="8" w:space="0" w:color="auto"/>
              <w:left w:val="single" w:sz="8" w:space="0" w:color="auto"/>
              <w:bottom w:val="single" w:sz="8" w:space="0" w:color="auto"/>
              <w:right w:val="single" w:sz="8" w:space="0" w:color="auto"/>
            </w:tcBorders>
            <w:hideMark/>
          </w:tcPr>
          <w:p w14:paraId="26B3E001" w14:textId="77777777" w:rsidR="00F364A0" w:rsidRDefault="00B72F78">
            <w:pPr>
              <w:spacing w:after="0" w:line="240" w:lineRule="auto"/>
              <w:rPr>
                <w:rFonts w:ascii="Times New Roman" w:eastAsia="Arial Unicode MS" w:hAnsi="Times New Roman"/>
                <w:b/>
                <w:sz w:val="24"/>
                <w:szCs w:val="24"/>
              </w:rPr>
            </w:pPr>
            <w:r>
              <w:rPr>
                <w:rFonts w:ascii="Arial" w:hAnsi="Arial" w:cs="Arial"/>
                <w:color w:val="FF0000"/>
                <w:sz w:val="20"/>
                <w:szCs w:val="20"/>
              </w:rPr>
              <w:t>XXX</w:t>
            </w:r>
          </w:p>
        </w:tc>
      </w:tr>
      <w:tr w:rsidR="00F364A0" w14:paraId="26B3E007" w14:textId="77777777" w:rsidTr="00F364A0">
        <w:trPr>
          <w:trHeight w:val="249"/>
          <w:jc w:val="center"/>
        </w:trPr>
        <w:tc>
          <w:tcPr>
            <w:tcW w:w="978" w:type="pct"/>
            <w:tcBorders>
              <w:top w:val="single" w:sz="8" w:space="0" w:color="auto"/>
              <w:left w:val="single" w:sz="8" w:space="0" w:color="auto"/>
              <w:bottom w:val="single" w:sz="8" w:space="0" w:color="auto"/>
              <w:right w:val="single" w:sz="8" w:space="0" w:color="auto"/>
            </w:tcBorders>
            <w:vAlign w:val="center"/>
            <w:hideMark/>
          </w:tcPr>
          <w:p w14:paraId="26B3E003" w14:textId="77777777" w:rsidR="00F364A0" w:rsidRDefault="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 OFFICE: </w:t>
            </w:r>
          </w:p>
        </w:tc>
        <w:tc>
          <w:tcPr>
            <w:tcW w:w="1976" w:type="pct"/>
            <w:tcBorders>
              <w:top w:val="single" w:sz="8" w:space="0" w:color="auto"/>
              <w:left w:val="single" w:sz="8" w:space="0" w:color="auto"/>
              <w:bottom w:val="single" w:sz="8" w:space="0" w:color="auto"/>
              <w:right w:val="single" w:sz="8" w:space="0" w:color="auto"/>
            </w:tcBorders>
            <w:hideMark/>
          </w:tcPr>
          <w:p w14:paraId="26B3E004" w14:textId="77777777" w:rsidR="00F364A0" w:rsidRDefault="00B72F78">
            <w:pPr>
              <w:spacing w:after="0" w:line="240" w:lineRule="auto"/>
              <w:rPr>
                <w:rFonts w:ascii="Times New Roman" w:eastAsia="Arial Unicode MS" w:hAnsi="Times New Roman"/>
                <w:b/>
                <w:sz w:val="24"/>
                <w:szCs w:val="24"/>
              </w:rPr>
            </w:pPr>
            <w:r>
              <w:rPr>
                <w:rFonts w:ascii="Arial" w:hAnsi="Arial" w:cs="Arial"/>
                <w:color w:val="FF0000"/>
                <w:sz w:val="20"/>
                <w:szCs w:val="20"/>
              </w:rPr>
              <w:t>XXX</w:t>
            </w:r>
          </w:p>
        </w:tc>
        <w:tc>
          <w:tcPr>
            <w:tcW w:w="561" w:type="pct"/>
            <w:tcBorders>
              <w:top w:val="single" w:sz="8" w:space="0" w:color="auto"/>
              <w:left w:val="single" w:sz="8" w:space="0" w:color="auto"/>
              <w:bottom w:val="single" w:sz="8" w:space="0" w:color="auto"/>
              <w:right w:val="single" w:sz="8" w:space="0" w:color="auto"/>
            </w:tcBorders>
            <w:hideMark/>
          </w:tcPr>
          <w:p w14:paraId="26B3E005" w14:textId="77777777" w:rsidR="00F364A0" w:rsidRDefault="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  PHONE:</w:t>
            </w:r>
          </w:p>
        </w:tc>
        <w:tc>
          <w:tcPr>
            <w:tcW w:w="1485" w:type="pct"/>
            <w:tcBorders>
              <w:top w:val="single" w:sz="8" w:space="0" w:color="auto"/>
              <w:left w:val="single" w:sz="8" w:space="0" w:color="auto"/>
              <w:bottom w:val="single" w:sz="8" w:space="0" w:color="auto"/>
              <w:right w:val="single" w:sz="8" w:space="0" w:color="auto"/>
            </w:tcBorders>
            <w:hideMark/>
          </w:tcPr>
          <w:p w14:paraId="26B3E006" w14:textId="77777777" w:rsidR="00F364A0" w:rsidRDefault="00911549">
            <w:pPr>
              <w:spacing w:after="0" w:line="240" w:lineRule="auto"/>
              <w:rPr>
                <w:rFonts w:ascii="Times New Roman" w:eastAsia="Arial Unicode MS" w:hAnsi="Times New Roman"/>
                <w:b/>
                <w:sz w:val="24"/>
                <w:szCs w:val="24"/>
              </w:rPr>
            </w:pPr>
            <w:r>
              <w:rPr>
                <w:rFonts w:ascii="Arial" w:hAnsi="Arial" w:cs="Arial"/>
                <w:color w:val="FF0000"/>
                <w:sz w:val="20"/>
                <w:szCs w:val="20"/>
              </w:rPr>
              <w:t>XXX</w:t>
            </w:r>
          </w:p>
        </w:tc>
      </w:tr>
      <w:tr w:rsidR="00F364A0" w14:paraId="26B3E00E" w14:textId="77777777" w:rsidTr="00F364A0">
        <w:trPr>
          <w:trHeight w:val="385"/>
          <w:jc w:val="center"/>
        </w:trPr>
        <w:tc>
          <w:tcPr>
            <w:tcW w:w="978" w:type="pct"/>
            <w:tcBorders>
              <w:top w:val="single" w:sz="8" w:space="0" w:color="auto"/>
              <w:left w:val="single" w:sz="8" w:space="0" w:color="auto"/>
              <w:bottom w:val="single" w:sz="8" w:space="0" w:color="auto"/>
              <w:right w:val="single" w:sz="8" w:space="0" w:color="auto"/>
            </w:tcBorders>
            <w:vAlign w:val="center"/>
            <w:hideMark/>
          </w:tcPr>
          <w:p w14:paraId="26B3E008" w14:textId="77777777" w:rsidR="00F364A0" w:rsidRDefault="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 OFFICE HOURS:</w:t>
            </w:r>
          </w:p>
        </w:tc>
        <w:tc>
          <w:tcPr>
            <w:tcW w:w="4022" w:type="pct"/>
            <w:gridSpan w:val="3"/>
            <w:tcBorders>
              <w:top w:val="single" w:sz="8" w:space="0" w:color="auto"/>
              <w:left w:val="single" w:sz="8" w:space="0" w:color="auto"/>
              <w:bottom w:val="single" w:sz="8" w:space="0" w:color="auto"/>
              <w:right w:val="single" w:sz="8" w:space="0" w:color="auto"/>
            </w:tcBorders>
            <w:hideMark/>
          </w:tcPr>
          <w:p w14:paraId="26B3E009" w14:textId="77777777" w:rsidR="00F364A0" w:rsidRDefault="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 Monday </w:t>
            </w:r>
            <w:r>
              <w:rPr>
                <w:rFonts w:ascii="Times New Roman" w:eastAsia="Arial Unicode MS" w:hAnsi="Times New Roman"/>
                <w:b/>
                <w:sz w:val="24"/>
                <w:szCs w:val="24"/>
              </w:rPr>
              <w:tab/>
            </w:r>
            <w:r w:rsidR="00911549">
              <w:rPr>
                <w:rFonts w:ascii="Arial" w:hAnsi="Arial" w:cs="Arial"/>
                <w:color w:val="FF0000"/>
                <w:sz w:val="20"/>
                <w:szCs w:val="20"/>
              </w:rPr>
              <w:t>XXX</w:t>
            </w:r>
          </w:p>
          <w:p w14:paraId="26B3E00A" w14:textId="77777777" w:rsidR="00F364A0" w:rsidRDefault="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Tuesday </w:t>
            </w:r>
            <w:r>
              <w:rPr>
                <w:rFonts w:ascii="Times New Roman" w:eastAsia="Arial Unicode MS" w:hAnsi="Times New Roman"/>
                <w:b/>
                <w:sz w:val="24"/>
                <w:szCs w:val="24"/>
              </w:rPr>
              <w:tab/>
            </w:r>
            <w:r w:rsidR="00911549">
              <w:rPr>
                <w:rFonts w:ascii="Arial" w:hAnsi="Arial" w:cs="Arial"/>
                <w:color w:val="FF0000"/>
                <w:sz w:val="20"/>
                <w:szCs w:val="20"/>
              </w:rPr>
              <w:t>XXX</w:t>
            </w:r>
          </w:p>
          <w:p w14:paraId="26B3E00B" w14:textId="77777777" w:rsidR="00F364A0" w:rsidRDefault="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Wednesday </w:t>
            </w:r>
            <w:r>
              <w:rPr>
                <w:rFonts w:ascii="Times New Roman" w:eastAsia="Arial Unicode MS" w:hAnsi="Times New Roman"/>
                <w:b/>
                <w:sz w:val="24"/>
                <w:szCs w:val="24"/>
              </w:rPr>
              <w:tab/>
            </w:r>
            <w:r w:rsidR="00911549">
              <w:rPr>
                <w:rFonts w:ascii="Arial" w:hAnsi="Arial" w:cs="Arial"/>
                <w:color w:val="FF0000"/>
                <w:sz w:val="20"/>
                <w:szCs w:val="20"/>
              </w:rPr>
              <w:t>XXX</w:t>
            </w:r>
          </w:p>
          <w:p w14:paraId="26B3E00C" w14:textId="77777777" w:rsidR="00911549" w:rsidRDefault="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Thursday </w:t>
            </w:r>
            <w:r>
              <w:rPr>
                <w:rFonts w:ascii="Times New Roman" w:eastAsia="Arial Unicode MS" w:hAnsi="Times New Roman"/>
                <w:b/>
                <w:sz w:val="24"/>
                <w:szCs w:val="24"/>
              </w:rPr>
              <w:tab/>
            </w:r>
            <w:r w:rsidR="00911549">
              <w:rPr>
                <w:rFonts w:ascii="Arial" w:hAnsi="Arial" w:cs="Arial"/>
                <w:color w:val="FF0000"/>
                <w:sz w:val="20"/>
                <w:szCs w:val="20"/>
              </w:rPr>
              <w:t>XXX</w:t>
            </w:r>
            <w:r w:rsidR="00911549">
              <w:rPr>
                <w:rFonts w:ascii="Times New Roman" w:eastAsia="Arial Unicode MS" w:hAnsi="Times New Roman"/>
                <w:b/>
                <w:sz w:val="24"/>
                <w:szCs w:val="24"/>
              </w:rPr>
              <w:t xml:space="preserve"> </w:t>
            </w:r>
          </w:p>
          <w:p w14:paraId="26B3E00D" w14:textId="77777777" w:rsidR="00F364A0" w:rsidRDefault="00911549">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Friday            </w:t>
            </w:r>
            <w:r>
              <w:rPr>
                <w:rFonts w:ascii="Arial" w:hAnsi="Arial" w:cs="Arial"/>
                <w:color w:val="FF0000"/>
                <w:sz w:val="20"/>
                <w:szCs w:val="20"/>
              </w:rPr>
              <w:t>XXX</w:t>
            </w:r>
          </w:p>
        </w:tc>
      </w:tr>
    </w:tbl>
    <w:p w14:paraId="26B3E00F" w14:textId="77777777" w:rsidR="006520AB" w:rsidRDefault="006520AB" w:rsidP="00F364A0">
      <w:pPr>
        <w:spacing w:after="0" w:line="240" w:lineRule="auto"/>
        <w:rPr>
          <w:rFonts w:ascii="Times New Roman" w:eastAsia="Arial Unicode MS" w:hAnsi="Times New Roman"/>
          <w:b/>
          <w:sz w:val="24"/>
          <w:szCs w:val="24"/>
        </w:rPr>
      </w:pPr>
    </w:p>
    <w:p w14:paraId="26B3E010" w14:textId="77777777" w:rsidR="00F364A0" w:rsidRDefault="00F364A0" w:rsidP="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A.</w:t>
      </w:r>
      <w:r>
        <w:rPr>
          <w:rFonts w:ascii="Times New Roman" w:eastAsia="Arial Unicode MS" w:hAnsi="Times New Roman"/>
          <w:b/>
          <w:sz w:val="24"/>
          <w:szCs w:val="24"/>
        </w:rPr>
        <w:tab/>
        <w:t xml:space="preserve"> </w:t>
      </w:r>
      <w:r>
        <w:rPr>
          <w:rFonts w:ascii="Times New Roman" w:eastAsia="Arial Unicode MS" w:hAnsi="Times New Roman"/>
          <w:b/>
          <w:sz w:val="24"/>
          <w:szCs w:val="24"/>
          <w:u w:val="single"/>
        </w:rPr>
        <w:t>Communicating with your instructor</w:t>
      </w:r>
      <w:r>
        <w:rPr>
          <w:rFonts w:ascii="Times New Roman" w:eastAsia="Arial Unicode MS" w:hAnsi="Times New Roman"/>
          <w:b/>
          <w:sz w:val="24"/>
          <w:szCs w:val="24"/>
        </w:rPr>
        <w:t>:</w:t>
      </w:r>
    </w:p>
    <w:p w14:paraId="26B3E011" w14:textId="77777777" w:rsidR="006520AB" w:rsidRDefault="00F364A0" w:rsidP="006520AB">
      <w:pPr>
        <w:spacing w:after="0" w:line="240" w:lineRule="auto"/>
        <w:ind w:left="720"/>
        <w:rPr>
          <w:rFonts w:ascii="Times New Roman" w:eastAsia="Arial Unicode MS" w:hAnsi="Times New Roman"/>
          <w:b/>
          <w:sz w:val="24"/>
          <w:szCs w:val="24"/>
        </w:rPr>
      </w:pPr>
      <w:r>
        <w:rPr>
          <w:rFonts w:ascii="Times New Roman" w:eastAsia="Arial Unicode MS" w:hAnsi="Times New Roman"/>
          <w:sz w:val="24"/>
          <w:szCs w:val="24"/>
        </w:rPr>
        <w:t xml:space="preserve">The preferred method of communicating with your instructor is through the mail element of My Blackboard.  I usually respond within 24 hours Monday-Thursday and by the next business day Friday-Sunday.  If you need an appointment you may call </w:t>
      </w:r>
      <w:r w:rsidR="006520AB">
        <w:rPr>
          <w:rFonts w:ascii="Arial" w:hAnsi="Arial" w:cs="Arial"/>
          <w:color w:val="FF0000"/>
          <w:sz w:val="20"/>
          <w:szCs w:val="20"/>
        </w:rPr>
        <w:t>XXX</w:t>
      </w:r>
      <w:r w:rsidR="006520AB">
        <w:rPr>
          <w:rFonts w:ascii="Times New Roman" w:eastAsia="Arial Unicode MS" w:hAnsi="Times New Roman"/>
          <w:b/>
          <w:sz w:val="24"/>
          <w:szCs w:val="24"/>
        </w:rPr>
        <w:t xml:space="preserve"> at </w:t>
      </w:r>
      <w:r w:rsidR="006520AB">
        <w:rPr>
          <w:rFonts w:ascii="Arial" w:hAnsi="Arial" w:cs="Arial"/>
          <w:color w:val="FF0000"/>
          <w:sz w:val="20"/>
          <w:szCs w:val="20"/>
        </w:rPr>
        <w:t>XXX</w:t>
      </w:r>
    </w:p>
    <w:p w14:paraId="26B3E012" w14:textId="77777777" w:rsidR="006520AB" w:rsidRDefault="006520AB" w:rsidP="006520AB">
      <w:pPr>
        <w:spacing w:after="0" w:line="240" w:lineRule="auto"/>
        <w:ind w:left="720"/>
        <w:rPr>
          <w:rFonts w:ascii="Times New Roman" w:eastAsia="Arial Unicode MS" w:hAnsi="Times New Roman"/>
          <w:b/>
          <w:sz w:val="24"/>
          <w:szCs w:val="24"/>
        </w:rPr>
      </w:pPr>
    </w:p>
    <w:p w14:paraId="26B3E013" w14:textId="77777777" w:rsidR="00F364A0" w:rsidRDefault="00F364A0" w:rsidP="006520AB">
      <w:pPr>
        <w:spacing w:after="0" w:line="240" w:lineRule="auto"/>
        <w:rPr>
          <w:rFonts w:ascii="Times New Roman" w:eastAsia="Arial Unicode MS" w:hAnsi="Times New Roman"/>
          <w:sz w:val="24"/>
          <w:szCs w:val="24"/>
        </w:rPr>
      </w:pPr>
      <w:r>
        <w:rPr>
          <w:rFonts w:ascii="Times New Roman" w:eastAsia="Arial Unicode MS" w:hAnsi="Times New Roman"/>
          <w:b/>
          <w:sz w:val="24"/>
          <w:szCs w:val="24"/>
        </w:rPr>
        <w:t xml:space="preserve">B.  </w:t>
      </w:r>
      <w:r>
        <w:rPr>
          <w:rFonts w:ascii="Times New Roman" w:eastAsia="Arial Unicode MS" w:hAnsi="Times New Roman"/>
          <w:b/>
          <w:sz w:val="24"/>
          <w:szCs w:val="24"/>
        </w:rPr>
        <w:tab/>
      </w:r>
      <w:r>
        <w:rPr>
          <w:rFonts w:ascii="Times New Roman" w:eastAsia="Arial Unicode MS" w:hAnsi="Times New Roman"/>
          <w:b/>
          <w:sz w:val="24"/>
          <w:szCs w:val="24"/>
          <w:u w:val="single"/>
        </w:rPr>
        <w:t>Course Description</w:t>
      </w:r>
      <w:r>
        <w:rPr>
          <w:rFonts w:ascii="Times New Roman" w:eastAsia="Arial Unicode MS" w:hAnsi="Times New Roman"/>
          <w:sz w:val="24"/>
          <w:szCs w:val="24"/>
        </w:rPr>
        <w:t>:</w:t>
      </w:r>
    </w:p>
    <w:p w14:paraId="26B3E014" w14:textId="698E9209"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This is a Blackboard course (internet).  There are no scheduled on campus class meetings.  </w:t>
      </w:r>
      <w:r>
        <w:rPr>
          <w:rFonts w:ascii="Times New Roman" w:eastAsia="Arial Unicode MS" w:hAnsi="Times New Roman"/>
          <w:bCs/>
          <w:sz w:val="24"/>
          <w:szCs w:val="24"/>
        </w:rPr>
        <w:t>This course</w:t>
      </w:r>
      <w:r>
        <w:rPr>
          <w:rFonts w:ascii="Times New Roman" w:eastAsia="Arial Unicode MS" w:hAnsi="Times New Roman"/>
          <w:b/>
          <w:bCs/>
          <w:sz w:val="24"/>
          <w:szCs w:val="24"/>
        </w:rPr>
        <w:t xml:space="preserve"> </w:t>
      </w:r>
      <w:r>
        <w:rPr>
          <w:rFonts w:ascii="Times New Roman" w:eastAsia="Arial Unicode MS" w:hAnsi="Times New Roman"/>
          <w:sz w:val="24"/>
          <w:szCs w:val="24"/>
        </w:rPr>
        <w:t xml:space="preserve">consists of selected readings on current issues in the area of alcohol and </w:t>
      </w:r>
      <w:r w:rsidR="003025D8">
        <w:rPr>
          <w:rFonts w:ascii="Times New Roman" w:eastAsia="Arial Unicode MS" w:hAnsi="Times New Roman"/>
          <w:sz w:val="24"/>
          <w:szCs w:val="24"/>
        </w:rPr>
        <w:t>substance use disorder</w:t>
      </w:r>
      <w:r>
        <w:rPr>
          <w:rFonts w:ascii="Times New Roman" w:eastAsia="Arial Unicode MS" w:hAnsi="Times New Roman"/>
          <w:sz w:val="24"/>
          <w:szCs w:val="24"/>
        </w:rPr>
        <w:t xml:space="preserve"> issues.  This course focuses on current issues impacting addiction.  Living with drugs, how drugs work-their use a</w:t>
      </w:r>
      <w:r w:rsidR="003025D8">
        <w:rPr>
          <w:rFonts w:ascii="Times New Roman" w:eastAsia="Arial Unicode MS" w:hAnsi="Times New Roman"/>
          <w:sz w:val="24"/>
          <w:szCs w:val="24"/>
        </w:rPr>
        <w:t>nd addiction; major drugs involved in substance use disorders (SUD)</w:t>
      </w:r>
      <w:r>
        <w:rPr>
          <w:rFonts w:ascii="Times New Roman" w:eastAsia="Arial Unicode MS" w:hAnsi="Times New Roman"/>
          <w:sz w:val="24"/>
          <w:szCs w:val="24"/>
        </w:rPr>
        <w:t xml:space="preserve">; drugs and crime; the social impact of drugs; prevention, treatment and education are addressed.  You complete the reading assignments and submit your reaction papers, one paper for each of the seven topics (see reaction papers).  The course meets drug specific course content required by the </w:t>
      </w:r>
      <w:r w:rsidR="006520AB" w:rsidRPr="006520AB">
        <w:rPr>
          <w:rFonts w:ascii="Times New Roman" w:eastAsia="Arial Unicode MS" w:hAnsi="Times New Roman"/>
          <w:color w:val="FF0000"/>
          <w:sz w:val="24"/>
          <w:szCs w:val="24"/>
        </w:rPr>
        <w:t>(state agency name)</w:t>
      </w:r>
      <w:r w:rsidRPr="006520AB">
        <w:rPr>
          <w:rFonts w:ascii="Times New Roman" w:eastAsia="Arial Unicode MS" w:hAnsi="Times New Roman"/>
          <w:color w:val="FF0000"/>
          <w:sz w:val="24"/>
          <w:szCs w:val="24"/>
        </w:rPr>
        <w:t xml:space="preserve"> </w:t>
      </w:r>
      <w:r>
        <w:rPr>
          <w:rFonts w:ascii="Times New Roman" w:eastAsia="Arial Unicode MS" w:hAnsi="Times New Roman"/>
          <w:sz w:val="24"/>
          <w:szCs w:val="24"/>
        </w:rPr>
        <w:t xml:space="preserve">as a drug specific core course required meeting state Licensed Chemical Dependency Counselor (LCDC) requirements.  </w:t>
      </w:r>
    </w:p>
    <w:p w14:paraId="26B3E015" w14:textId="77777777" w:rsidR="00F364A0" w:rsidRDefault="00F364A0" w:rsidP="00F364A0">
      <w:pPr>
        <w:spacing w:after="0" w:line="240" w:lineRule="auto"/>
        <w:ind w:left="720"/>
        <w:rPr>
          <w:rFonts w:ascii="Times New Roman" w:eastAsia="Arial Unicode MS" w:hAnsi="Times New Roman"/>
          <w:sz w:val="24"/>
          <w:szCs w:val="24"/>
        </w:rPr>
      </w:pPr>
    </w:p>
    <w:p w14:paraId="26B3E016" w14:textId="77777777" w:rsidR="00F364A0" w:rsidRDefault="00F364A0" w:rsidP="00F364A0">
      <w:pPr>
        <w:spacing w:after="0" w:line="240" w:lineRule="auto"/>
        <w:ind w:firstLine="720"/>
        <w:rPr>
          <w:rFonts w:ascii="Times New Roman" w:hAnsi="Times New Roman"/>
          <w:b/>
          <w:sz w:val="24"/>
          <w:szCs w:val="24"/>
        </w:rPr>
      </w:pPr>
      <w:r>
        <w:rPr>
          <w:rFonts w:ascii="Times New Roman" w:hAnsi="Times New Roman"/>
          <w:b/>
          <w:sz w:val="24"/>
          <w:szCs w:val="24"/>
          <w:u w:val="single"/>
        </w:rPr>
        <w:t>Course Instructions</w:t>
      </w:r>
      <w:r>
        <w:rPr>
          <w:rFonts w:ascii="Times New Roman" w:hAnsi="Times New Roman"/>
          <w:b/>
          <w:sz w:val="24"/>
          <w:szCs w:val="24"/>
        </w:rPr>
        <w:t xml:space="preserve">: </w:t>
      </w:r>
    </w:p>
    <w:p w14:paraId="26B3E017" w14:textId="77777777" w:rsidR="00F364A0" w:rsidRDefault="00F364A0" w:rsidP="00F364A0">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This is an internet course, there are no class sessions.  </w:t>
      </w:r>
    </w:p>
    <w:p w14:paraId="26B3E018" w14:textId="77777777" w:rsidR="00F364A0" w:rsidRDefault="00F364A0" w:rsidP="00F364A0">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Log on to </w:t>
      </w:r>
      <w:proofErr w:type="spellStart"/>
      <w:r>
        <w:rPr>
          <w:rFonts w:ascii="Times New Roman" w:hAnsi="Times New Roman"/>
          <w:sz w:val="24"/>
          <w:szCs w:val="24"/>
        </w:rPr>
        <w:t>MyBlackboard</w:t>
      </w:r>
      <w:proofErr w:type="spellEnd"/>
    </w:p>
    <w:p w14:paraId="26B3E019" w14:textId="77777777" w:rsidR="00F364A0" w:rsidRDefault="00F364A0" w:rsidP="00F364A0">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Go to </w:t>
      </w:r>
      <w:hyperlink r:id="rId5" w:history="1">
        <w:r>
          <w:rPr>
            <w:rStyle w:val="Hyperlink"/>
            <w:rFonts w:ascii="Times New Roman" w:hAnsi="Times New Roman"/>
            <w:sz w:val="24"/>
            <w:szCs w:val="24"/>
          </w:rPr>
          <w:t>http://bb6.</w:t>
        </w:r>
        <w:r w:rsidR="006520AB" w:rsidRPr="006520AB">
          <w:rPr>
            <w:rFonts w:ascii="Arial" w:hAnsi="Arial" w:cs="Arial"/>
            <w:color w:val="FF0000"/>
            <w:sz w:val="20"/>
            <w:szCs w:val="20"/>
          </w:rPr>
          <w:t xml:space="preserve"> </w:t>
        </w:r>
        <w:r w:rsidR="006520AB">
          <w:rPr>
            <w:rFonts w:ascii="Arial" w:hAnsi="Arial" w:cs="Arial"/>
            <w:color w:val="FF0000"/>
            <w:sz w:val="20"/>
            <w:szCs w:val="20"/>
          </w:rPr>
          <w:t>XXX</w:t>
        </w:r>
        <w:r w:rsidR="006520AB">
          <w:rPr>
            <w:rStyle w:val="Hyperlink"/>
            <w:rFonts w:ascii="Times New Roman" w:hAnsi="Times New Roman"/>
            <w:sz w:val="24"/>
            <w:szCs w:val="24"/>
          </w:rPr>
          <w:t xml:space="preserve"> </w:t>
        </w:r>
      </w:hyperlink>
    </w:p>
    <w:p w14:paraId="26B3E01A" w14:textId="77777777" w:rsidR="00F364A0" w:rsidRDefault="00F364A0" w:rsidP="00F364A0">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Username = your </w:t>
      </w:r>
      <w:proofErr w:type="spellStart"/>
      <w:r>
        <w:rPr>
          <w:rFonts w:ascii="Times New Roman" w:hAnsi="Times New Roman"/>
          <w:sz w:val="24"/>
          <w:szCs w:val="24"/>
        </w:rPr>
        <w:t>WebAccess</w:t>
      </w:r>
      <w:proofErr w:type="spellEnd"/>
      <w:r>
        <w:rPr>
          <w:rFonts w:ascii="Times New Roman" w:hAnsi="Times New Roman"/>
          <w:sz w:val="24"/>
          <w:szCs w:val="24"/>
        </w:rPr>
        <w:t xml:space="preserve"> username</w:t>
      </w:r>
    </w:p>
    <w:p w14:paraId="26B3E01B" w14:textId="77777777" w:rsidR="00F364A0" w:rsidRDefault="00F364A0" w:rsidP="00F364A0">
      <w:pPr>
        <w:numPr>
          <w:ilvl w:val="0"/>
          <w:numId w:val="1"/>
        </w:numPr>
        <w:spacing w:after="0" w:line="240" w:lineRule="auto"/>
        <w:rPr>
          <w:rFonts w:ascii="Times New Roman" w:hAnsi="Times New Roman"/>
          <w:sz w:val="24"/>
          <w:szCs w:val="24"/>
        </w:rPr>
      </w:pPr>
      <w:r>
        <w:rPr>
          <w:rFonts w:ascii="Times New Roman" w:hAnsi="Times New Roman"/>
          <w:sz w:val="24"/>
          <w:szCs w:val="24"/>
        </w:rPr>
        <w:t>Password = college</w:t>
      </w:r>
    </w:p>
    <w:p w14:paraId="26B3E01C" w14:textId="77777777" w:rsidR="00F364A0" w:rsidRDefault="00F364A0" w:rsidP="00F364A0">
      <w:pPr>
        <w:numPr>
          <w:ilvl w:val="0"/>
          <w:numId w:val="1"/>
        </w:numPr>
        <w:spacing w:after="0" w:line="240" w:lineRule="auto"/>
        <w:rPr>
          <w:rFonts w:ascii="Times New Roman" w:hAnsi="Times New Roman"/>
          <w:sz w:val="24"/>
          <w:szCs w:val="24"/>
        </w:rPr>
      </w:pPr>
      <w:r>
        <w:rPr>
          <w:rFonts w:ascii="Times New Roman" w:hAnsi="Times New Roman"/>
          <w:sz w:val="24"/>
          <w:szCs w:val="24"/>
        </w:rPr>
        <w:t>Click OK</w:t>
      </w:r>
    </w:p>
    <w:p w14:paraId="26B3E01D" w14:textId="77777777" w:rsidR="00F364A0" w:rsidRDefault="00F364A0" w:rsidP="00F364A0">
      <w:pPr>
        <w:spacing w:after="0" w:line="240" w:lineRule="auto"/>
        <w:ind w:left="720"/>
        <w:rPr>
          <w:rFonts w:ascii="Times New Roman" w:hAnsi="Times New Roman"/>
          <w:sz w:val="24"/>
          <w:szCs w:val="24"/>
        </w:rPr>
      </w:pPr>
      <w:r>
        <w:rPr>
          <w:rFonts w:ascii="Times New Roman" w:hAnsi="Times New Roman"/>
          <w:sz w:val="24"/>
          <w:szCs w:val="24"/>
        </w:rPr>
        <w:t xml:space="preserve">Experiencing log in problems?  Call </w:t>
      </w:r>
      <w:r w:rsidR="006520AB">
        <w:rPr>
          <w:rFonts w:ascii="Arial" w:hAnsi="Arial" w:cs="Arial"/>
          <w:color w:val="FF0000"/>
          <w:sz w:val="20"/>
          <w:szCs w:val="20"/>
        </w:rPr>
        <w:t>XXX</w:t>
      </w:r>
    </w:p>
    <w:p w14:paraId="26B3E01E" w14:textId="77777777" w:rsidR="00F364A0" w:rsidRDefault="00F364A0" w:rsidP="00F364A0">
      <w:pPr>
        <w:spacing w:after="0" w:line="240" w:lineRule="auto"/>
        <w:ind w:left="720"/>
        <w:rPr>
          <w:rFonts w:ascii="Times New Roman" w:eastAsia="Arial Unicode MS" w:hAnsi="Times New Roman"/>
          <w:sz w:val="24"/>
          <w:szCs w:val="24"/>
        </w:rPr>
      </w:pPr>
    </w:p>
    <w:p w14:paraId="26B3E01F" w14:textId="77777777" w:rsidR="00F364A0" w:rsidRPr="006520AB" w:rsidRDefault="00F364A0" w:rsidP="00F364A0">
      <w:pPr>
        <w:spacing w:after="0" w:line="240" w:lineRule="auto"/>
        <w:ind w:left="720"/>
        <w:rPr>
          <w:rFonts w:ascii="Times New Roman" w:eastAsia="Arial Unicode MS" w:hAnsi="Times New Roman"/>
          <w:color w:val="FF0000"/>
          <w:sz w:val="24"/>
          <w:szCs w:val="24"/>
        </w:rPr>
      </w:pPr>
      <w:proofErr w:type="spellStart"/>
      <w:r>
        <w:rPr>
          <w:rFonts w:ascii="Times New Roman" w:eastAsia="Arial Unicode MS" w:hAnsi="Times New Roman"/>
          <w:color w:val="000000"/>
          <w:sz w:val="24"/>
          <w:szCs w:val="24"/>
        </w:rPr>
        <w:t>MyBlackboard</w:t>
      </w:r>
      <w:proofErr w:type="spellEnd"/>
      <w:r>
        <w:rPr>
          <w:rFonts w:ascii="Times New Roman" w:eastAsia="Arial Unicode MS" w:hAnsi="Times New Roman"/>
          <w:color w:val="000000"/>
          <w:sz w:val="24"/>
          <w:szCs w:val="24"/>
        </w:rPr>
        <w:t xml:space="preserve"> -Any technical problems or issues with </w:t>
      </w:r>
      <w:proofErr w:type="spellStart"/>
      <w:r>
        <w:rPr>
          <w:rFonts w:ascii="Times New Roman" w:eastAsia="Arial Unicode MS" w:hAnsi="Times New Roman"/>
          <w:color w:val="000000"/>
          <w:sz w:val="24"/>
          <w:szCs w:val="24"/>
        </w:rPr>
        <w:t>MyBlackboard</w:t>
      </w:r>
      <w:proofErr w:type="spellEnd"/>
      <w:r>
        <w:rPr>
          <w:rFonts w:ascii="Times New Roman" w:eastAsia="Arial Unicode MS" w:hAnsi="Times New Roman"/>
          <w:color w:val="000000"/>
          <w:sz w:val="24"/>
          <w:szCs w:val="24"/>
        </w:rPr>
        <w:t xml:space="preserve"> should be directed to the Distance Education Department at de@alvincollege.edu. Include your first and last name, student ID number and a description of the problem. Students will not be penalized if there is an interruption in </w:t>
      </w:r>
      <w:proofErr w:type="spellStart"/>
      <w:r>
        <w:rPr>
          <w:rFonts w:ascii="Times New Roman" w:eastAsia="Arial Unicode MS" w:hAnsi="Times New Roman"/>
          <w:color w:val="000000"/>
          <w:sz w:val="24"/>
          <w:szCs w:val="24"/>
        </w:rPr>
        <w:t>MyBlackboard</w:t>
      </w:r>
      <w:proofErr w:type="spellEnd"/>
      <w:r>
        <w:rPr>
          <w:rFonts w:ascii="Times New Roman" w:eastAsia="Arial Unicode MS" w:hAnsi="Times New Roman"/>
          <w:color w:val="000000"/>
          <w:sz w:val="24"/>
          <w:szCs w:val="24"/>
        </w:rPr>
        <w:t xml:space="preserve"> service and the instructor is notified of such an issue by the </w:t>
      </w:r>
      <w:r w:rsidRPr="006520AB">
        <w:rPr>
          <w:rFonts w:ascii="Times New Roman" w:eastAsia="Arial Unicode MS" w:hAnsi="Times New Roman"/>
          <w:color w:val="FF0000"/>
          <w:sz w:val="24"/>
          <w:szCs w:val="24"/>
        </w:rPr>
        <w:t xml:space="preserve">Distance Education Department.  WEBACCESS, Passwords or Computer Labs- contact the IT Dept. Help Desk at </w:t>
      </w:r>
      <w:r w:rsidR="006520AB" w:rsidRPr="006520AB">
        <w:rPr>
          <w:rFonts w:ascii="Arial" w:hAnsi="Arial" w:cs="Arial"/>
          <w:color w:val="FF0000"/>
          <w:sz w:val="20"/>
          <w:szCs w:val="20"/>
        </w:rPr>
        <w:t>XXX</w:t>
      </w:r>
      <w:r w:rsidRPr="006520AB">
        <w:rPr>
          <w:rFonts w:ascii="Times New Roman" w:eastAsia="Arial Unicode MS" w:hAnsi="Times New Roman"/>
          <w:color w:val="FF0000"/>
          <w:sz w:val="24"/>
          <w:szCs w:val="24"/>
        </w:rPr>
        <w:t xml:space="preserve">. </w:t>
      </w:r>
    </w:p>
    <w:p w14:paraId="26B3E020" w14:textId="77777777" w:rsidR="00F364A0" w:rsidRDefault="00F364A0" w:rsidP="00F364A0">
      <w:pPr>
        <w:spacing w:after="0" w:line="240" w:lineRule="auto"/>
        <w:ind w:left="720"/>
        <w:rPr>
          <w:rFonts w:ascii="Times New Roman" w:eastAsia="Arial Unicode MS" w:hAnsi="Times New Roman"/>
          <w:sz w:val="24"/>
          <w:szCs w:val="24"/>
        </w:rPr>
      </w:pPr>
    </w:p>
    <w:p w14:paraId="26B3E021" w14:textId="77777777" w:rsidR="00F364A0" w:rsidRDefault="00F364A0" w:rsidP="00F364A0">
      <w:pPr>
        <w:spacing w:after="0" w:line="240" w:lineRule="auto"/>
        <w:ind w:left="144"/>
        <w:rPr>
          <w:rFonts w:ascii="Times New Roman" w:eastAsia="Arial Unicode MS" w:hAnsi="Times New Roman"/>
          <w:b/>
          <w:sz w:val="24"/>
          <w:szCs w:val="24"/>
        </w:rPr>
      </w:pPr>
      <w:r>
        <w:rPr>
          <w:rFonts w:ascii="Times New Roman" w:eastAsia="Arial Unicode MS" w:hAnsi="Times New Roman"/>
          <w:b/>
          <w:sz w:val="24"/>
          <w:szCs w:val="24"/>
        </w:rPr>
        <w:t>C.</w:t>
      </w:r>
      <w:r>
        <w:rPr>
          <w:rFonts w:ascii="Times New Roman" w:eastAsia="Arial Unicode MS" w:hAnsi="Times New Roman"/>
          <w:b/>
          <w:sz w:val="24"/>
          <w:szCs w:val="24"/>
        </w:rPr>
        <w:tab/>
      </w:r>
      <w:r>
        <w:rPr>
          <w:rFonts w:ascii="Times New Roman" w:eastAsia="Arial Unicode MS" w:hAnsi="Times New Roman"/>
          <w:b/>
          <w:sz w:val="24"/>
          <w:szCs w:val="24"/>
          <w:u w:val="single"/>
        </w:rPr>
        <w:t>Course Goals and Objectives</w:t>
      </w:r>
      <w:r>
        <w:rPr>
          <w:rFonts w:ascii="Times New Roman" w:eastAsia="Arial Unicode MS" w:hAnsi="Times New Roman"/>
          <w:b/>
          <w:sz w:val="24"/>
          <w:szCs w:val="24"/>
        </w:rPr>
        <w:t>:</w:t>
      </w:r>
    </w:p>
    <w:p w14:paraId="26B3E022" w14:textId="1F0E0E9B" w:rsidR="00F364A0" w:rsidRDefault="00F364A0" w:rsidP="00F364A0">
      <w:pPr>
        <w:spacing w:after="0" w:line="240" w:lineRule="auto"/>
        <w:ind w:left="720"/>
        <w:rPr>
          <w:rFonts w:ascii="Times New Roman" w:eastAsia="Arial Unicode MS" w:hAnsi="Times New Roman"/>
          <w:color w:val="000000"/>
          <w:sz w:val="24"/>
          <w:szCs w:val="24"/>
        </w:rPr>
      </w:pPr>
      <w:r>
        <w:rPr>
          <w:rFonts w:ascii="Times New Roman" w:eastAsia="Arial Unicode MS" w:hAnsi="Times New Roman"/>
          <w:sz w:val="24"/>
          <w:szCs w:val="24"/>
        </w:rPr>
        <w:t xml:space="preserve">The course is designed to give insight into the complex fields of </w:t>
      </w:r>
      <w:r w:rsidR="003025D8">
        <w:rPr>
          <w:rFonts w:ascii="Times New Roman" w:eastAsia="Arial Unicode MS" w:hAnsi="Times New Roman"/>
          <w:sz w:val="24"/>
          <w:szCs w:val="24"/>
        </w:rPr>
        <w:t>substance use disorders</w:t>
      </w:r>
      <w:r>
        <w:rPr>
          <w:rFonts w:ascii="Times New Roman" w:eastAsia="Arial Unicode MS" w:hAnsi="Times New Roman"/>
          <w:sz w:val="24"/>
          <w:szCs w:val="24"/>
        </w:rPr>
        <w:t xml:space="preserve">, compulsive behaviors, treatment, recovery, and prevention.  It is further designed to give a global perspective on current issues in the addiction treatment field.  The course meets drug specific course content required by the </w:t>
      </w:r>
      <w:r w:rsidR="006520AB" w:rsidRPr="006520AB">
        <w:rPr>
          <w:rFonts w:ascii="Times New Roman" w:eastAsia="Arial Unicode MS" w:hAnsi="Times New Roman"/>
          <w:color w:val="FF0000"/>
          <w:sz w:val="24"/>
          <w:szCs w:val="24"/>
        </w:rPr>
        <w:t>(state agency name)</w:t>
      </w:r>
      <w:r w:rsidRPr="006520AB">
        <w:rPr>
          <w:rFonts w:ascii="Times New Roman" w:eastAsia="Arial Unicode MS" w:hAnsi="Times New Roman"/>
          <w:color w:val="FF0000"/>
          <w:sz w:val="24"/>
          <w:szCs w:val="24"/>
        </w:rPr>
        <w:t xml:space="preserve"> </w:t>
      </w:r>
      <w:r>
        <w:rPr>
          <w:rFonts w:ascii="Times New Roman" w:eastAsia="Arial Unicode MS" w:hAnsi="Times New Roman"/>
          <w:sz w:val="24"/>
          <w:szCs w:val="24"/>
        </w:rPr>
        <w:t>as a drug specific core course required meeting state Licensed Chemical Dependency Counselor (LCDC) requirements.</w:t>
      </w:r>
    </w:p>
    <w:p w14:paraId="26B3E023" w14:textId="77777777" w:rsidR="00F364A0" w:rsidRDefault="00F364A0" w:rsidP="00F364A0">
      <w:pPr>
        <w:spacing w:after="0" w:line="240" w:lineRule="auto"/>
        <w:rPr>
          <w:rFonts w:ascii="Times New Roman" w:eastAsia="Arial Unicode MS" w:hAnsi="Times New Roman"/>
          <w:i/>
          <w:sz w:val="24"/>
          <w:szCs w:val="24"/>
        </w:rPr>
      </w:pPr>
      <w:r>
        <w:rPr>
          <w:rFonts w:ascii="Times New Roman" w:eastAsia="Arial Unicode MS" w:hAnsi="Times New Roman"/>
          <w:b/>
          <w:sz w:val="24"/>
          <w:szCs w:val="24"/>
        </w:rPr>
        <w:tab/>
      </w:r>
      <w:r>
        <w:rPr>
          <w:rFonts w:ascii="Times New Roman" w:eastAsia="Arial Unicode MS" w:hAnsi="Times New Roman"/>
          <w:b/>
          <w:i/>
          <w:sz w:val="24"/>
          <w:szCs w:val="24"/>
        </w:rPr>
        <w:t>Learning Objectives</w:t>
      </w:r>
      <w:r>
        <w:rPr>
          <w:rFonts w:ascii="Times New Roman" w:eastAsia="Arial Unicode MS" w:hAnsi="Times New Roman"/>
          <w:i/>
          <w:sz w:val="24"/>
          <w:szCs w:val="24"/>
        </w:rPr>
        <w:t xml:space="preserve">: </w:t>
      </w:r>
    </w:p>
    <w:p w14:paraId="26B3E024"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The student will gain an understanding of the disease concept of addiction, the impact of parenting and addiction, social cost of addiction, medical issues in addiction, criminality and addiction, treatment issues, pharmacology, etc.  The topics presented semester to semester may vary based on current issues.  </w:t>
      </w:r>
    </w:p>
    <w:p w14:paraId="26B3E025" w14:textId="77777777" w:rsidR="00F364A0" w:rsidRDefault="00F364A0" w:rsidP="00F364A0">
      <w:pPr>
        <w:spacing w:after="0" w:line="240" w:lineRule="auto"/>
        <w:rPr>
          <w:rFonts w:ascii="Times New Roman" w:eastAsia="Arial Unicode MS" w:hAnsi="Times New Roman"/>
          <w:b/>
          <w:i/>
          <w:sz w:val="24"/>
          <w:szCs w:val="24"/>
        </w:rPr>
      </w:pPr>
      <w:r>
        <w:rPr>
          <w:rFonts w:ascii="Times New Roman" w:eastAsia="Arial Unicode MS" w:hAnsi="Times New Roman"/>
          <w:b/>
          <w:sz w:val="24"/>
          <w:szCs w:val="24"/>
        </w:rPr>
        <w:tab/>
      </w:r>
      <w:r>
        <w:rPr>
          <w:rFonts w:ascii="Times New Roman" w:eastAsia="Arial Unicode MS" w:hAnsi="Times New Roman"/>
          <w:b/>
          <w:i/>
          <w:sz w:val="24"/>
          <w:szCs w:val="24"/>
        </w:rPr>
        <w:t>Goals:</w:t>
      </w:r>
      <w:r>
        <w:rPr>
          <w:rFonts w:ascii="Times New Roman" w:eastAsia="Arial Unicode MS" w:hAnsi="Times New Roman"/>
          <w:b/>
          <w:i/>
          <w:sz w:val="24"/>
          <w:szCs w:val="24"/>
        </w:rPr>
        <w:tab/>
      </w:r>
    </w:p>
    <w:p w14:paraId="26B3E026"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The goal of this course is provide the student the opportunity to explore a variety of current issues/topics as they relate to the addiction counseling field.  The content is designed to encourage the student to critically think of his or her life experiences and personal perspective on presented issues as well as be able to discuss these issues with other students in the course.</w:t>
      </w:r>
    </w:p>
    <w:p w14:paraId="26B3E027" w14:textId="77777777" w:rsidR="00F364A0" w:rsidRDefault="00F364A0" w:rsidP="00F364A0">
      <w:pPr>
        <w:spacing w:after="0" w:line="240" w:lineRule="auto"/>
        <w:rPr>
          <w:rFonts w:ascii="Times New Roman" w:eastAsia="Arial Unicode MS" w:hAnsi="Times New Roman"/>
          <w:b/>
          <w:sz w:val="24"/>
          <w:szCs w:val="24"/>
        </w:rPr>
      </w:pPr>
    </w:p>
    <w:p w14:paraId="26B3E028" w14:textId="77777777" w:rsidR="00F364A0" w:rsidRDefault="00F364A0" w:rsidP="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D.</w:t>
      </w:r>
      <w:r>
        <w:rPr>
          <w:rFonts w:ascii="Times New Roman" w:eastAsia="Arial Unicode MS" w:hAnsi="Times New Roman"/>
          <w:b/>
          <w:sz w:val="24"/>
          <w:szCs w:val="24"/>
        </w:rPr>
        <w:tab/>
      </w:r>
      <w:r>
        <w:rPr>
          <w:rFonts w:ascii="Times New Roman" w:eastAsia="Arial Unicode MS" w:hAnsi="Times New Roman"/>
          <w:b/>
          <w:sz w:val="24"/>
          <w:szCs w:val="24"/>
          <w:u w:val="single"/>
        </w:rPr>
        <w:t>Methodology</w:t>
      </w:r>
      <w:r>
        <w:rPr>
          <w:rFonts w:ascii="Times New Roman" w:eastAsia="Arial Unicode MS" w:hAnsi="Times New Roman"/>
          <w:b/>
          <w:sz w:val="24"/>
          <w:szCs w:val="24"/>
        </w:rPr>
        <w:t>:</w:t>
      </w:r>
    </w:p>
    <w:p w14:paraId="26B3E029" w14:textId="77777777" w:rsidR="00F364A0" w:rsidRDefault="00F364A0" w:rsidP="00F364A0">
      <w:pPr>
        <w:spacing w:after="0" w:line="240" w:lineRule="auto"/>
        <w:ind w:left="720"/>
        <w:rPr>
          <w:rFonts w:ascii="Times New Roman" w:eastAsia="Arial Unicode MS" w:hAnsi="Times New Roman"/>
          <w:b/>
          <w:sz w:val="24"/>
          <w:szCs w:val="24"/>
        </w:rPr>
      </w:pPr>
      <w:r>
        <w:rPr>
          <w:rFonts w:ascii="Times New Roman" w:eastAsia="Arial Unicode MS" w:hAnsi="Times New Roman"/>
          <w:sz w:val="24"/>
          <w:szCs w:val="24"/>
        </w:rPr>
        <w:t>This is a Blackboard course (internet).  Course consists of on-line communications, the discussion board, and is supported with articles to provide a variety of perspectives on addiction and treatment, physiology, public policy and family interventions.</w:t>
      </w:r>
    </w:p>
    <w:p w14:paraId="26B3E02A" w14:textId="77777777" w:rsidR="00F364A0" w:rsidRDefault="00F364A0" w:rsidP="00F364A0">
      <w:pPr>
        <w:spacing w:after="0" w:line="240" w:lineRule="auto"/>
        <w:rPr>
          <w:rFonts w:ascii="Times New Roman" w:eastAsia="Arial Unicode MS" w:hAnsi="Times New Roman"/>
          <w:b/>
          <w:sz w:val="24"/>
          <w:szCs w:val="24"/>
        </w:rPr>
      </w:pPr>
    </w:p>
    <w:p w14:paraId="26B3E02B" w14:textId="77777777" w:rsidR="00F364A0" w:rsidRDefault="00F364A0" w:rsidP="00F364A0">
      <w:pPr>
        <w:spacing w:after="0" w:line="240" w:lineRule="auto"/>
        <w:rPr>
          <w:rFonts w:ascii="Times New Roman" w:eastAsia="Arial Unicode MS" w:hAnsi="Times New Roman"/>
          <w:sz w:val="24"/>
          <w:szCs w:val="24"/>
        </w:rPr>
      </w:pPr>
      <w:r>
        <w:rPr>
          <w:rFonts w:ascii="Times New Roman" w:eastAsia="Arial Unicode MS" w:hAnsi="Times New Roman"/>
          <w:b/>
          <w:sz w:val="24"/>
          <w:szCs w:val="24"/>
        </w:rPr>
        <w:t>E.</w:t>
      </w:r>
      <w:r>
        <w:rPr>
          <w:rFonts w:ascii="Times New Roman" w:eastAsia="Arial Unicode MS" w:hAnsi="Times New Roman"/>
          <w:b/>
          <w:sz w:val="24"/>
          <w:szCs w:val="24"/>
        </w:rPr>
        <w:tab/>
      </w:r>
      <w:r>
        <w:rPr>
          <w:rFonts w:ascii="Times New Roman" w:eastAsia="Arial Unicode MS" w:hAnsi="Times New Roman"/>
          <w:b/>
          <w:sz w:val="24"/>
          <w:szCs w:val="24"/>
          <w:u w:val="single"/>
        </w:rPr>
        <w:t>Prerequisites</w:t>
      </w:r>
      <w:r>
        <w:rPr>
          <w:rFonts w:ascii="Times New Roman" w:eastAsia="Arial Unicode MS" w:hAnsi="Times New Roman"/>
          <w:sz w:val="24"/>
          <w:szCs w:val="24"/>
        </w:rPr>
        <w:t>:</w:t>
      </w:r>
    </w:p>
    <w:p w14:paraId="26B3E02C" w14:textId="77777777" w:rsidR="00F364A0" w:rsidRDefault="006520AB" w:rsidP="00F364A0">
      <w:pPr>
        <w:spacing w:after="0" w:line="240" w:lineRule="auto"/>
        <w:ind w:firstLine="720"/>
        <w:rPr>
          <w:rFonts w:ascii="Arial" w:hAnsi="Arial" w:cs="Arial"/>
          <w:color w:val="FF0000"/>
          <w:sz w:val="20"/>
          <w:szCs w:val="20"/>
        </w:rPr>
      </w:pPr>
      <w:r>
        <w:rPr>
          <w:rFonts w:ascii="Arial" w:hAnsi="Arial" w:cs="Arial"/>
          <w:color w:val="FF0000"/>
          <w:sz w:val="20"/>
          <w:szCs w:val="20"/>
        </w:rPr>
        <w:t>XXX</w:t>
      </w:r>
    </w:p>
    <w:p w14:paraId="26B3E02D" w14:textId="77777777" w:rsidR="006520AB" w:rsidRDefault="006520AB" w:rsidP="00F364A0">
      <w:pPr>
        <w:spacing w:after="0" w:line="240" w:lineRule="auto"/>
        <w:ind w:firstLine="720"/>
        <w:rPr>
          <w:rFonts w:ascii="Times New Roman" w:eastAsia="Arial Unicode MS" w:hAnsi="Times New Roman"/>
          <w:sz w:val="24"/>
          <w:szCs w:val="24"/>
        </w:rPr>
      </w:pPr>
    </w:p>
    <w:p w14:paraId="26B3E02E" w14:textId="77777777" w:rsidR="00F364A0" w:rsidRDefault="00F364A0" w:rsidP="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F.</w:t>
      </w:r>
      <w:r>
        <w:rPr>
          <w:rFonts w:ascii="Times New Roman" w:eastAsia="Arial Unicode MS" w:hAnsi="Times New Roman"/>
          <w:b/>
          <w:sz w:val="24"/>
          <w:szCs w:val="24"/>
        </w:rPr>
        <w:tab/>
      </w:r>
      <w:r>
        <w:rPr>
          <w:rFonts w:ascii="Times New Roman" w:eastAsia="Arial Unicode MS" w:hAnsi="Times New Roman"/>
          <w:b/>
          <w:sz w:val="24"/>
          <w:szCs w:val="24"/>
          <w:u w:val="single"/>
        </w:rPr>
        <w:t>Class Attendance Policy</w:t>
      </w:r>
      <w:r>
        <w:rPr>
          <w:rFonts w:ascii="Times New Roman" w:eastAsia="Arial Unicode MS" w:hAnsi="Times New Roman"/>
          <w:b/>
          <w:sz w:val="24"/>
          <w:szCs w:val="24"/>
        </w:rPr>
        <w:t>:</w:t>
      </w:r>
    </w:p>
    <w:p w14:paraId="26B3E02F" w14:textId="77777777" w:rsidR="00F364A0" w:rsidRDefault="00F364A0" w:rsidP="00F364A0">
      <w:pPr>
        <w:spacing w:after="0" w:line="240" w:lineRule="auto"/>
        <w:ind w:left="720"/>
        <w:rPr>
          <w:rFonts w:ascii="Times New Roman" w:eastAsia="Arial Unicode MS" w:hAnsi="Times New Roman"/>
          <w:sz w:val="24"/>
          <w:szCs w:val="24"/>
        </w:rPr>
      </w:pPr>
      <w:proofErr w:type="spellStart"/>
      <w:r>
        <w:rPr>
          <w:rFonts w:ascii="Times New Roman" w:eastAsia="Arial Unicode MS" w:hAnsi="Times New Roman"/>
          <w:sz w:val="24"/>
          <w:szCs w:val="24"/>
        </w:rPr>
        <w:t>MyBlackboard</w:t>
      </w:r>
      <w:proofErr w:type="spellEnd"/>
      <w:r>
        <w:rPr>
          <w:rFonts w:ascii="Times New Roman" w:eastAsia="Arial Unicode MS" w:hAnsi="Times New Roman"/>
          <w:sz w:val="24"/>
          <w:szCs w:val="24"/>
        </w:rPr>
        <w:t xml:space="preserve"> (internet) students are required to contact their instructor at least one time every two weeks and provide status update and to make regular posting on the discussion board of their course.  Failure to attend class sections for which the student is officially registered will result in a failing (F) grade.  Regular attendance is expected.  If an absence is unavoidable, the student is responsible for completing all work missed during the absence.  Students unable to attend should contact their instructors as soon as possible concerning the absence.</w:t>
      </w:r>
    </w:p>
    <w:p w14:paraId="26B3E030" w14:textId="77777777" w:rsidR="00F364A0" w:rsidRDefault="00F364A0" w:rsidP="00F364A0">
      <w:pPr>
        <w:spacing w:after="0" w:line="240" w:lineRule="auto"/>
        <w:ind w:left="720"/>
        <w:rPr>
          <w:rFonts w:ascii="Times New Roman" w:eastAsia="Arial Unicode MS" w:hAnsi="Times New Roman"/>
          <w:sz w:val="24"/>
          <w:szCs w:val="24"/>
        </w:rPr>
      </w:pPr>
    </w:p>
    <w:p w14:paraId="26B3E031" w14:textId="77777777" w:rsidR="00F364A0" w:rsidRDefault="00F364A0" w:rsidP="00F364A0">
      <w:pPr>
        <w:spacing w:after="0" w:line="240" w:lineRule="auto"/>
        <w:rPr>
          <w:rFonts w:ascii="Times New Roman" w:eastAsia="Arial Unicode MS" w:hAnsi="Times New Roman"/>
          <w:sz w:val="24"/>
          <w:szCs w:val="24"/>
        </w:rPr>
      </w:pPr>
      <w:r>
        <w:rPr>
          <w:rFonts w:ascii="Times New Roman" w:eastAsia="Arial Unicode MS" w:hAnsi="Times New Roman"/>
          <w:b/>
          <w:sz w:val="24"/>
          <w:szCs w:val="24"/>
        </w:rPr>
        <w:t>G.</w:t>
      </w:r>
      <w:r>
        <w:rPr>
          <w:rFonts w:ascii="Times New Roman" w:eastAsia="Arial Unicode MS" w:hAnsi="Times New Roman"/>
          <w:b/>
          <w:sz w:val="24"/>
          <w:szCs w:val="24"/>
        </w:rPr>
        <w:tab/>
      </w:r>
      <w:r>
        <w:rPr>
          <w:rFonts w:ascii="Times New Roman" w:eastAsia="Arial Unicode MS" w:hAnsi="Times New Roman"/>
          <w:b/>
          <w:sz w:val="24"/>
          <w:szCs w:val="24"/>
          <w:u w:val="single"/>
        </w:rPr>
        <w:t>Textbooks</w:t>
      </w:r>
      <w:r>
        <w:rPr>
          <w:rFonts w:ascii="Times New Roman" w:eastAsia="Arial Unicode MS" w:hAnsi="Times New Roman"/>
          <w:sz w:val="24"/>
          <w:szCs w:val="24"/>
        </w:rPr>
        <w:t>:</w:t>
      </w:r>
    </w:p>
    <w:p w14:paraId="26B3E032"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u w:val="single"/>
        </w:rPr>
        <w:t>Drugs, Society and Behavior</w:t>
      </w:r>
      <w:r>
        <w:rPr>
          <w:rFonts w:ascii="Times New Roman" w:eastAsia="Arial Unicode MS" w:hAnsi="Times New Roman"/>
          <w:sz w:val="24"/>
          <w:szCs w:val="24"/>
        </w:rPr>
        <w:t>, 11/12, Wilson.  ISBN 9780078050916</w:t>
      </w:r>
    </w:p>
    <w:p w14:paraId="26B3E033"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u w:val="single"/>
        </w:rPr>
        <w:t xml:space="preserve">Aging </w:t>
      </w:r>
      <w:r>
        <w:rPr>
          <w:rFonts w:ascii="Times New Roman" w:eastAsia="Arial Unicode MS" w:hAnsi="Times New Roman"/>
          <w:sz w:val="24"/>
          <w:szCs w:val="24"/>
        </w:rPr>
        <w:t>11/12</w:t>
      </w:r>
      <w:proofErr w:type="gramStart"/>
      <w:r>
        <w:rPr>
          <w:rFonts w:ascii="Times New Roman" w:eastAsia="Arial Unicode MS" w:hAnsi="Times New Roman"/>
          <w:sz w:val="24"/>
          <w:szCs w:val="24"/>
        </w:rPr>
        <w:t>,  Cox</w:t>
      </w:r>
      <w:proofErr w:type="gramEnd"/>
      <w:r>
        <w:rPr>
          <w:rFonts w:ascii="Times New Roman" w:eastAsia="Arial Unicode MS" w:hAnsi="Times New Roman"/>
          <w:sz w:val="24"/>
          <w:szCs w:val="24"/>
        </w:rPr>
        <w:t>.  ISBN 9780078050862</w:t>
      </w:r>
    </w:p>
    <w:p w14:paraId="26B3E034"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u w:val="single"/>
        </w:rPr>
        <w:t>Dying, Death &amp; Bereavement</w:t>
      </w:r>
      <w:r>
        <w:rPr>
          <w:rFonts w:ascii="Times New Roman" w:eastAsia="Arial Unicode MS" w:hAnsi="Times New Roman"/>
          <w:sz w:val="24"/>
          <w:szCs w:val="24"/>
        </w:rPr>
        <w:t xml:space="preserve"> 11/12, Dickinson.  ISBN 9780078050787</w:t>
      </w:r>
    </w:p>
    <w:p w14:paraId="26B3E035"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u w:val="single"/>
        </w:rPr>
        <w:t>Psychology</w:t>
      </w:r>
      <w:r>
        <w:rPr>
          <w:rFonts w:ascii="Times New Roman" w:eastAsia="Arial Unicode MS" w:hAnsi="Times New Roman"/>
          <w:sz w:val="24"/>
          <w:szCs w:val="24"/>
        </w:rPr>
        <w:t xml:space="preserve"> 11/12</w:t>
      </w:r>
      <w:proofErr w:type="gramStart"/>
      <w:r>
        <w:rPr>
          <w:rFonts w:ascii="Times New Roman" w:eastAsia="Arial Unicode MS" w:hAnsi="Times New Roman"/>
          <w:sz w:val="24"/>
          <w:szCs w:val="24"/>
        </w:rPr>
        <w:t xml:space="preserve">,  </w:t>
      </w:r>
      <w:proofErr w:type="spellStart"/>
      <w:r>
        <w:rPr>
          <w:rFonts w:ascii="Times New Roman" w:eastAsia="Arial Unicode MS" w:hAnsi="Times New Roman"/>
          <w:sz w:val="24"/>
          <w:szCs w:val="24"/>
        </w:rPr>
        <w:t>Buskist</w:t>
      </w:r>
      <w:proofErr w:type="spellEnd"/>
      <w:proofErr w:type="gramEnd"/>
      <w:r>
        <w:rPr>
          <w:rFonts w:ascii="Times New Roman" w:eastAsia="Arial Unicode MS" w:hAnsi="Times New Roman"/>
          <w:sz w:val="24"/>
          <w:szCs w:val="24"/>
        </w:rPr>
        <w:t>.  ISBN 9780078050817</w:t>
      </w:r>
    </w:p>
    <w:p w14:paraId="26B3E036"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u w:val="single"/>
        </w:rPr>
        <w:t>Child Growth and Development</w:t>
      </w:r>
      <w:r>
        <w:rPr>
          <w:rFonts w:ascii="Times New Roman" w:eastAsia="Arial Unicode MS" w:hAnsi="Times New Roman"/>
          <w:sz w:val="24"/>
          <w:szCs w:val="24"/>
        </w:rPr>
        <w:t xml:space="preserve">, 11/12, </w:t>
      </w:r>
      <w:proofErr w:type="spellStart"/>
      <w:r>
        <w:rPr>
          <w:rFonts w:ascii="Times New Roman" w:eastAsia="Arial Unicode MS" w:hAnsi="Times New Roman"/>
          <w:sz w:val="24"/>
          <w:szCs w:val="24"/>
        </w:rPr>
        <w:t>Junn</w:t>
      </w:r>
      <w:proofErr w:type="spellEnd"/>
      <w:r>
        <w:rPr>
          <w:rFonts w:ascii="Times New Roman" w:eastAsia="Arial Unicode MS" w:hAnsi="Times New Roman"/>
          <w:sz w:val="24"/>
          <w:szCs w:val="24"/>
        </w:rPr>
        <w:t>.   ISBN 780078050756</w:t>
      </w:r>
    </w:p>
    <w:p w14:paraId="26B3E037" w14:textId="77777777" w:rsidR="00F364A0" w:rsidRDefault="00F364A0" w:rsidP="00F364A0">
      <w:pPr>
        <w:spacing w:after="0" w:line="240" w:lineRule="auto"/>
        <w:ind w:left="720"/>
        <w:rPr>
          <w:rFonts w:ascii="Times New Roman" w:eastAsia="Arial Unicode MS" w:hAnsi="Times New Roman"/>
          <w:sz w:val="24"/>
          <w:szCs w:val="24"/>
        </w:rPr>
      </w:pPr>
    </w:p>
    <w:p w14:paraId="26B3E038" w14:textId="77777777" w:rsidR="00F364A0" w:rsidRDefault="00F364A0" w:rsidP="00F364A0">
      <w:pPr>
        <w:spacing w:after="0" w:line="240" w:lineRule="auto"/>
        <w:ind w:left="720"/>
        <w:jc w:val="center"/>
        <w:rPr>
          <w:rFonts w:ascii="Times New Roman" w:eastAsia="Arial Unicode MS" w:hAnsi="Times New Roman"/>
          <w:color w:val="000000"/>
          <w:sz w:val="24"/>
          <w:szCs w:val="24"/>
        </w:rPr>
      </w:pPr>
      <w:r>
        <w:rPr>
          <w:rFonts w:ascii="Times New Roman" w:eastAsia="Arial Unicode MS" w:hAnsi="Times New Roman"/>
          <w:b/>
          <w:bCs/>
          <w:sz w:val="24"/>
          <w:szCs w:val="24"/>
          <w:u w:val="single"/>
        </w:rPr>
        <w:t>Based on student interest, a student may select any one of the texts to complete course requirements in lieu of the Drugs, Society and Behavior.</w:t>
      </w:r>
    </w:p>
    <w:p w14:paraId="26B3E039" w14:textId="77777777" w:rsidR="00F364A0" w:rsidRDefault="00F364A0" w:rsidP="00F364A0">
      <w:pPr>
        <w:shd w:val="clear" w:color="auto" w:fill="A6A6A6"/>
        <w:spacing w:after="0" w:line="240" w:lineRule="auto"/>
        <w:ind w:left="2160" w:right="2160"/>
        <w:jc w:val="center"/>
        <w:rPr>
          <w:rFonts w:ascii="Times New Roman" w:eastAsia="Arial Unicode MS" w:hAnsi="Times New Roman"/>
          <w:b/>
          <w:i/>
          <w:color w:val="000000"/>
          <w:sz w:val="24"/>
          <w:szCs w:val="24"/>
          <w:u w:val="single"/>
        </w:rPr>
      </w:pPr>
      <w:r>
        <w:rPr>
          <w:rFonts w:ascii="Times New Roman" w:eastAsia="Arial Unicode MS" w:hAnsi="Times New Roman"/>
          <w:b/>
          <w:i/>
          <w:color w:val="000000"/>
          <w:sz w:val="24"/>
          <w:szCs w:val="24"/>
          <w:u w:val="single"/>
        </w:rPr>
        <w:lastRenderedPageBreak/>
        <w:t>Of all five choices, only Drugs, Society and Behavior will meet the drug specific core course requirement for LCDC licensure.</w:t>
      </w:r>
    </w:p>
    <w:p w14:paraId="26B3E03A" w14:textId="77777777" w:rsidR="00F364A0" w:rsidRDefault="00F364A0" w:rsidP="00F364A0">
      <w:pPr>
        <w:spacing w:after="0" w:line="240" w:lineRule="auto"/>
        <w:ind w:left="720"/>
        <w:rPr>
          <w:rFonts w:ascii="Times New Roman" w:eastAsia="Arial Unicode MS" w:hAnsi="Times New Roman"/>
          <w:sz w:val="24"/>
          <w:szCs w:val="24"/>
        </w:rPr>
      </w:pPr>
    </w:p>
    <w:p w14:paraId="26B3E03B"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Textbooks can be purchased at the </w:t>
      </w:r>
      <w:r w:rsidR="006520AB">
        <w:rPr>
          <w:rFonts w:ascii="Arial" w:hAnsi="Arial" w:cs="Arial"/>
          <w:color w:val="FF0000"/>
          <w:sz w:val="20"/>
          <w:szCs w:val="20"/>
        </w:rPr>
        <w:t>XXX</w:t>
      </w:r>
      <w:r>
        <w:rPr>
          <w:rFonts w:ascii="Times New Roman" w:eastAsia="Arial Unicode MS" w:hAnsi="Times New Roman"/>
          <w:sz w:val="24"/>
          <w:szCs w:val="24"/>
        </w:rPr>
        <w:t xml:space="preserve"> bookstore.  Please call the bookstore at </w:t>
      </w:r>
      <w:r w:rsidR="006520AB" w:rsidRPr="006520AB">
        <w:rPr>
          <w:rFonts w:ascii="Times New Roman" w:eastAsia="Arial Unicode MS" w:hAnsi="Times New Roman"/>
          <w:color w:val="FF0000"/>
          <w:sz w:val="24"/>
          <w:szCs w:val="24"/>
        </w:rPr>
        <w:t>phone ###</w:t>
      </w:r>
      <w:r w:rsidRPr="006520AB">
        <w:rPr>
          <w:rFonts w:ascii="Times New Roman" w:eastAsia="Arial Unicode MS" w:hAnsi="Times New Roman"/>
          <w:color w:val="FF0000"/>
          <w:sz w:val="24"/>
          <w:szCs w:val="24"/>
        </w:rPr>
        <w:t xml:space="preserve"> </w:t>
      </w:r>
      <w:r>
        <w:rPr>
          <w:rFonts w:ascii="Times New Roman" w:eastAsia="Arial Unicode MS" w:hAnsi="Times New Roman"/>
          <w:sz w:val="24"/>
          <w:szCs w:val="24"/>
        </w:rPr>
        <w:t xml:space="preserve">for more information. The textbook can also be purchased online and mailed directly to your residence from:    </w:t>
      </w:r>
      <w:hyperlink r:id="rId6" w:history="1">
        <w:r>
          <w:rPr>
            <w:rStyle w:val="Hyperlink"/>
            <w:rFonts w:ascii="Times New Roman" w:eastAsia="Arial Unicode MS" w:hAnsi="Times New Roman"/>
            <w:sz w:val="24"/>
            <w:szCs w:val="24"/>
          </w:rPr>
          <w:t>http://www.alvinccstore.com/</w:t>
        </w:r>
      </w:hyperlink>
    </w:p>
    <w:p w14:paraId="26B3E03C" w14:textId="77777777" w:rsidR="00F364A0" w:rsidRDefault="00F364A0" w:rsidP="00F364A0">
      <w:pPr>
        <w:spacing w:after="0" w:line="240" w:lineRule="auto"/>
        <w:ind w:left="720"/>
        <w:rPr>
          <w:rFonts w:ascii="Times New Roman" w:eastAsia="Arial Unicode MS" w:hAnsi="Times New Roman"/>
          <w:i/>
          <w:sz w:val="24"/>
          <w:szCs w:val="24"/>
        </w:rPr>
      </w:pPr>
      <w:r>
        <w:rPr>
          <w:rFonts w:ascii="Times New Roman" w:eastAsia="Arial Unicode MS" w:hAnsi="Times New Roman"/>
          <w:i/>
          <w:sz w:val="24"/>
          <w:szCs w:val="24"/>
        </w:rPr>
        <w:tab/>
      </w:r>
    </w:p>
    <w:p w14:paraId="26B3E03D" w14:textId="77777777" w:rsidR="00F364A0" w:rsidRDefault="00F364A0" w:rsidP="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H.</w:t>
      </w:r>
      <w:r>
        <w:rPr>
          <w:rFonts w:ascii="Times New Roman" w:eastAsia="Arial Unicode MS" w:hAnsi="Times New Roman"/>
          <w:b/>
          <w:sz w:val="24"/>
          <w:szCs w:val="24"/>
        </w:rPr>
        <w:tab/>
      </w:r>
      <w:r>
        <w:rPr>
          <w:rFonts w:ascii="Times New Roman" w:eastAsia="Arial Unicode MS" w:hAnsi="Times New Roman"/>
          <w:b/>
          <w:sz w:val="24"/>
          <w:szCs w:val="24"/>
          <w:u w:val="single"/>
        </w:rPr>
        <w:t>Additional Materials</w:t>
      </w:r>
      <w:r>
        <w:rPr>
          <w:rFonts w:ascii="Times New Roman" w:eastAsia="Arial Unicode MS" w:hAnsi="Times New Roman"/>
          <w:b/>
          <w:sz w:val="24"/>
          <w:szCs w:val="24"/>
        </w:rPr>
        <w:t>:</w:t>
      </w:r>
    </w:p>
    <w:p w14:paraId="26B3E03E" w14:textId="77777777" w:rsidR="00F364A0" w:rsidRDefault="00F364A0" w:rsidP="00F364A0">
      <w:pPr>
        <w:spacing w:after="0" w:line="240" w:lineRule="auto"/>
        <w:rPr>
          <w:rFonts w:ascii="Times New Roman" w:eastAsia="Arial Unicode MS" w:hAnsi="Times New Roman"/>
          <w:sz w:val="24"/>
          <w:szCs w:val="24"/>
        </w:rPr>
      </w:pPr>
      <w:r>
        <w:rPr>
          <w:rFonts w:ascii="Times New Roman" w:eastAsia="Arial Unicode MS" w:hAnsi="Times New Roman"/>
          <w:b/>
          <w:sz w:val="24"/>
          <w:szCs w:val="24"/>
        </w:rPr>
        <w:tab/>
      </w:r>
      <w:r w:rsidR="006520AB">
        <w:rPr>
          <w:rFonts w:ascii="Arial" w:hAnsi="Arial" w:cs="Arial"/>
          <w:color w:val="FF0000"/>
          <w:sz w:val="20"/>
          <w:szCs w:val="20"/>
        </w:rPr>
        <w:t>XXX</w:t>
      </w:r>
    </w:p>
    <w:p w14:paraId="26B3E03F" w14:textId="77777777" w:rsidR="00F364A0" w:rsidRDefault="00F364A0" w:rsidP="00F364A0">
      <w:pPr>
        <w:spacing w:after="0" w:line="240" w:lineRule="auto"/>
        <w:rPr>
          <w:rFonts w:ascii="Times New Roman" w:eastAsia="Arial Unicode MS" w:hAnsi="Times New Roman"/>
          <w:sz w:val="24"/>
          <w:szCs w:val="24"/>
        </w:rPr>
      </w:pPr>
    </w:p>
    <w:p w14:paraId="26B3E040" w14:textId="77777777" w:rsidR="00F364A0" w:rsidRDefault="00F364A0" w:rsidP="00F364A0">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I.</w:t>
      </w:r>
      <w:r>
        <w:rPr>
          <w:rFonts w:ascii="Times New Roman" w:eastAsia="Arial Unicode MS" w:hAnsi="Times New Roman"/>
          <w:b/>
          <w:sz w:val="24"/>
          <w:szCs w:val="24"/>
        </w:rPr>
        <w:tab/>
      </w:r>
      <w:r>
        <w:rPr>
          <w:rFonts w:ascii="Times New Roman" w:eastAsia="Arial Unicode MS" w:hAnsi="Times New Roman"/>
          <w:b/>
          <w:sz w:val="24"/>
          <w:szCs w:val="24"/>
          <w:u w:val="single"/>
        </w:rPr>
        <w:t>Assignments, Exams and Grading Summary</w:t>
      </w:r>
      <w:r>
        <w:rPr>
          <w:rFonts w:ascii="Times New Roman" w:eastAsia="Arial Unicode MS" w:hAnsi="Times New Roman"/>
          <w:b/>
          <w:sz w:val="24"/>
          <w:szCs w:val="24"/>
        </w:rPr>
        <w:t>:</w:t>
      </w:r>
    </w:p>
    <w:p w14:paraId="26B3E041" w14:textId="77777777" w:rsidR="00F364A0" w:rsidRDefault="00F364A0" w:rsidP="00F364A0">
      <w:pPr>
        <w:spacing w:after="0" w:line="240" w:lineRule="auto"/>
        <w:ind w:left="720"/>
        <w:rPr>
          <w:rFonts w:ascii="Times New Roman" w:eastAsia="Arial Unicode MS" w:hAnsi="Times New Roman"/>
          <w:b/>
          <w:bCs/>
          <w:sz w:val="24"/>
          <w:szCs w:val="24"/>
        </w:rPr>
      </w:pPr>
      <w:r>
        <w:rPr>
          <w:rFonts w:ascii="Times New Roman" w:eastAsia="Arial Unicode MS" w:hAnsi="Times New Roman"/>
          <w:b/>
          <w:bCs/>
          <w:sz w:val="24"/>
          <w:szCs w:val="24"/>
        </w:rPr>
        <w:t>Reaction Papers:</w:t>
      </w:r>
    </w:p>
    <w:p w14:paraId="26B3E042"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You are expected to cover each topical unit in your text.  Each unit contains a number of articles related to a unit theme.  You are to write one reaction paper for each unit on any one of the articles in that unit.  This means you will write </w:t>
      </w:r>
      <w:r>
        <w:rPr>
          <w:rFonts w:ascii="Times New Roman" w:eastAsia="Arial Unicode MS" w:hAnsi="Times New Roman"/>
          <w:i/>
          <w:sz w:val="24"/>
          <w:szCs w:val="24"/>
        </w:rPr>
        <w:t>seven</w:t>
      </w:r>
      <w:r>
        <w:rPr>
          <w:rFonts w:ascii="Times New Roman" w:eastAsia="Arial Unicode MS" w:hAnsi="Times New Roman"/>
          <w:sz w:val="24"/>
          <w:szCs w:val="24"/>
        </w:rPr>
        <w:t xml:space="preserve"> reaction papers to meet the course objectives.  Your reaction papers must be at least 2-1/2 pages in length containing 250 words per page.  Because the core values of academic integrity include honesty, truth, and freedom from lies and fraud, your papers will be submitted to a screening service to detect plagiarism.  The intent of the reaction papers it to get your reaction to issues related to addiction counseling to help you formulate a work philosophy and perspective on issues in addiction counseling.  To complete all 7 papers, students are expected to submit papers in a timely manner.    </w:t>
      </w:r>
    </w:p>
    <w:p w14:paraId="26B3E043" w14:textId="77777777" w:rsidR="00F364A0" w:rsidRDefault="00F364A0" w:rsidP="00F364A0">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Arial Unicode MS" w:hAnsi="Times New Roman"/>
          <w:i/>
          <w:sz w:val="24"/>
          <w:szCs w:val="24"/>
        </w:rPr>
      </w:pPr>
      <w:r>
        <w:rPr>
          <w:rFonts w:ascii="Times New Roman" w:eastAsia="Arial Unicode MS" w:hAnsi="Times New Roman"/>
          <w:i/>
          <w:sz w:val="24"/>
          <w:szCs w:val="24"/>
        </w:rPr>
        <w:t>Due dates are as follows:</w:t>
      </w:r>
    </w:p>
    <w:p w14:paraId="26B3E044" w14:textId="77777777" w:rsidR="00F364A0" w:rsidRDefault="00F364A0" w:rsidP="00F364A0">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Arial Unicode MS" w:hAnsi="Times New Roman"/>
          <w:i/>
          <w:sz w:val="24"/>
          <w:szCs w:val="24"/>
        </w:rPr>
      </w:pPr>
      <w:r>
        <w:rPr>
          <w:rFonts w:ascii="Times New Roman" w:eastAsia="Arial Unicode MS" w:hAnsi="Times New Roman"/>
          <w:i/>
          <w:sz w:val="24"/>
          <w:szCs w:val="24"/>
        </w:rPr>
        <w:t>Paper 1</w:t>
      </w:r>
      <w:proofErr w:type="gramStart"/>
      <w:r>
        <w:rPr>
          <w:rFonts w:ascii="Times New Roman" w:eastAsia="Arial Unicode MS" w:hAnsi="Times New Roman"/>
          <w:i/>
          <w:sz w:val="24"/>
          <w:szCs w:val="24"/>
        </w:rPr>
        <w:t>,2</w:t>
      </w:r>
      <w:proofErr w:type="gramEnd"/>
      <w:r>
        <w:rPr>
          <w:rFonts w:ascii="Times New Roman" w:eastAsia="Arial Unicode MS" w:hAnsi="Times New Roman"/>
          <w:i/>
          <w:sz w:val="24"/>
          <w:szCs w:val="24"/>
        </w:rPr>
        <w:tab/>
        <w:t xml:space="preserve"> </w:t>
      </w:r>
      <w:r w:rsidR="006520AB">
        <w:rPr>
          <w:rFonts w:ascii="Arial" w:hAnsi="Arial" w:cs="Arial"/>
          <w:color w:val="FF0000"/>
          <w:sz w:val="20"/>
          <w:szCs w:val="20"/>
        </w:rPr>
        <w:t>XXX</w:t>
      </w:r>
    </w:p>
    <w:p w14:paraId="26B3E045" w14:textId="77777777" w:rsidR="006520AB" w:rsidRDefault="00F364A0" w:rsidP="00F364A0">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Arial Unicode MS" w:hAnsi="Times New Roman"/>
          <w:i/>
          <w:sz w:val="24"/>
          <w:szCs w:val="24"/>
        </w:rPr>
      </w:pPr>
      <w:r>
        <w:rPr>
          <w:rFonts w:ascii="Times New Roman" w:eastAsia="Arial Unicode MS" w:hAnsi="Times New Roman"/>
          <w:i/>
          <w:sz w:val="24"/>
          <w:szCs w:val="24"/>
        </w:rPr>
        <w:t>Paper 3</w:t>
      </w:r>
      <w:proofErr w:type="gramStart"/>
      <w:r>
        <w:rPr>
          <w:rFonts w:ascii="Times New Roman" w:eastAsia="Arial Unicode MS" w:hAnsi="Times New Roman"/>
          <w:i/>
          <w:sz w:val="24"/>
          <w:szCs w:val="24"/>
        </w:rPr>
        <w:t>,4</w:t>
      </w:r>
      <w:proofErr w:type="gramEnd"/>
      <w:r>
        <w:rPr>
          <w:rFonts w:ascii="Times New Roman" w:eastAsia="Arial Unicode MS" w:hAnsi="Times New Roman"/>
          <w:i/>
          <w:sz w:val="24"/>
          <w:szCs w:val="24"/>
        </w:rPr>
        <w:tab/>
      </w:r>
      <w:r w:rsidR="006520AB">
        <w:rPr>
          <w:rFonts w:ascii="Arial" w:hAnsi="Arial" w:cs="Arial"/>
          <w:color w:val="FF0000"/>
          <w:sz w:val="20"/>
          <w:szCs w:val="20"/>
        </w:rPr>
        <w:t>XXX</w:t>
      </w:r>
      <w:r w:rsidR="006520AB">
        <w:rPr>
          <w:rFonts w:ascii="Times New Roman" w:eastAsia="Arial Unicode MS" w:hAnsi="Times New Roman"/>
          <w:i/>
          <w:sz w:val="24"/>
          <w:szCs w:val="24"/>
        </w:rPr>
        <w:t xml:space="preserve"> </w:t>
      </w:r>
    </w:p>
    <w:p w14:paraId="26B3E046" w14:textId="77777777" w:rsidR="00F364A0" w:rsidRDefault="00F364A0" w:rsidP="00F364A0">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Arial Unicode MS" w:hAnsi="Times New Roman"/>
          <w:i/>
          <w:sz w:val="24"/>
          <w:szCs w:val="24"/>
        </w:rPr>
      </w:pPr>
      <w:r>
        <w:rPr>
          <w:rFonts w:ascii="Times New Roman" w:eastAsia="Arial Unicode MS" w:hAnsi="Times New Roman"/>
          <w:i/>
          <w:sz w:val="24"/>
          <w:szCs w:val="24"/>
        </w:rPr>
        <w:t>Paper 5</w:t>
      </w:r>
      <w:proofErr w:type="gramStart"/>
      <w:r>
        <w:rPr>
          <w:rFonts w:ascii="Times New Roman" w:eastAsia="Arial Unicode MS" w:hAnsi="Times New Roman"/>
          <w:i/>
          <w:sz w:val="24"/>
          <w:szCs w:val="24"/>
        </w:rPr>
        <w:t>,6,7</w:t>
      </w:r>
      <w:proofErr w:type="gramEnd"/>
      <w:r>
        <w:rPr>
          <w:rFonts w:ascii="Times New Roman" w:eastAsia="Arial Unicode MS" w:hAnsi="Times New Roman"/>
          <w:i/>
          <w:sz w:val="24"/>
          <w:szCs w:val="24"/>
        </w:rPr>
        <w:tab/>
      </w:r>
      <w:r w:rsidR="006520AB">
        <w:rPr>
          <w:rFonts w:ascii="Arial" w:hAnsi="Arial" w:cs="Arial"/>
          <w:color w:val="FF0000"/>
          <w:sz w:val="20"/>
          <w:szCs w:val="20"/>
        </w:rPr>
        <w:t>XXX</w:t>
      </w:r>
    </w:p>
    <w:p w14:paraId="26B3E047"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Your final grade equals the number of papers submitted times your score per paper.  </w:t>
      </w:r>
    </w:p>
    <w:p w14:paraId="26B3E048" w14:textId="77777777" w:rsidR="00F364A0" w:rsidRDefault="00F364A0" w:rsidP="00F364A0">
      <w:pPr>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For example: 5 papers x 14 points each = 70/C or 7 papers x 14 points each = 98/A.  The maximum points available per paper = 14.2.  It is a requirement that you contact your instructor each week with learning progress report and that you interact using the discussion board on the material you have submitted in your reaction papers.  This is a non-content graded requirement with the purpose of giving the student the opportunity to communicate with other students taking this course. </w:t>
      </w:r>
    </w:p>
    <w:p w14:paraId="26B3E049" w14:textId="77777777" w:rsidR="00F364A0" w:rsidRDefault="00F364A0" w:rsidP="00F364A0">
      <w:pPr>
        <w:spacing w:after="0" w:line="240" w:lineRule="auto"/>
        <w:ind w:left="720"/>
        <w:rPr>
          <w:rFonts w:ascii="Times New Roman" w:eastAsia="Arial Unicode MS" w:hAnsi="Times New Roman"/>
          <w:sz w:val="24"/>
          <w:szCs w:val="24"/>
        </w:rPr>
      </w:pPr>
    </w:p>
    <w:p w14:paraId="26B3E04A" w14:textId="77777777" w:rsidR="00F364A0" w:rsidRDefault="00F364A0" w:rsidP="00F364A0">
      <w:pPr>
        <w:tabs>
          <w:tab w:val="right" w:leader="hyphen" w:pos="3600"/>
        </w:tabs>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J.         </w:t>
      </w:r>
      <w:r>
        <w:rPr>
          <w:rFonts w:ascii="Times New Roman" w:eastAsia="Arial Unicode MS" w:hAnsi="Times New Roman"/>
          <w:b/>
          <w:sz w:val="24"/>
          <w:szCs w:val="24"/>
          <w:u w:val="single"/>
        </w:rPr>
        <w:t>Grading Scale</w:t>
      </w:r>
      <w:r>
        <w:rPr>
          <w:rFonts w:ascii="Times New Roman" w:eastAsia="Arial Unicode MS" w:hAnsi="Times New Roman"/>
          <w:b/>
          <w:sz w:val="24"/>
          <w:szCs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159"/>
      </w:tblGrid>
      <w:tr w:rsidR="00F364A0" w14:paraId="26B3E04D" w14:textId="77777777" w:rsidTr="00F364A0">
        <w:trPr>
          <w:trHeight w:val="277"/>
        </w:trPr>
        <w:tc>
          <w:tcPr>
            <w:tcW w:w="1488" w:type="dxa"/>
            <w:tcBorders>
              <w:top w:val="single" w:sz="4" w:space="0" w:color="auto"/>
              <w:left w:val="single" w:sz="4" w:space="0" w:color="auto"/>
              <w:bottom w:val="single" w:sz="4" w:space="0" w:color="auto"/>
              <w:right w:val="single" w:sz="4" w:space="0" w:color="auto"/>
            </w:tcBorders>
            <w:vAlign w:val="center"/>
            <w:hideMark/>
          </w:tcPr>
          <w:p w14:paraId="26B3E04B" w14:textId="77777777" w:rsidR="00F364A0" w:rsidRDefault="00F364A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Points</w:t>
            </w:r>
          </w:p>
        </w:tc>
        <w:tc>
          <w:tcPr>
            <w:tcW w:w="2159" w:type="dxa"/>
            <w:tcBorders>
              <w:top w:val="single" w:sz="4" w:space="0" w:color="auto"/>
              <w:left w:val="single" w:sz="4" w:space="0" w:color="auto"/>
              <w:bottom w:val="single" w:sz="4" w:space="0" w:color="auto"/>
              <w:right w:val="single" w:sz="4" w:space="0" w:color="auto"/>
            </w:tcBorders>
            <w:hideMark/>
          </w:tcPr>
          <w:p w14:paraId="26B3E04C" w14:textId="77777777" w:rsidR="00F364A0" w:rsidRDefault="00F364A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Grade</w:t>
            </w:r>
          </w:p>
        </w:tc>
      </w:tr>
      <w:tr w:rsidR="00F364A0" w14:paraId="26B3E050" w14:textId="77777777" w:rsidTr="00F364A0">
        <w:trPr>
          <w:trHeight w:val="294"/>
        </w:trPr>
        <w:tc>
          <w:tcPr>
            <w:tcW w:w="1488" w:type="dxa"/>
            <w:tcBorders>
              <w:top w:val="single" w:sz="4" w:space="0" w:color="auto"/>
              <w:left w:val="single" w:sz="4" w:space="0" w:color="auto"/>
              <w:bottom w:val="single" w:sz="4" w:space="0" w:color="auto"/>
              <w:right w:val="single" w:sz="4" w:space="0" w:color="auto"/>
            </w:tcBorders>
            <w:hideMark/>
          </w:tcPr>
          <w:p w14:paraId="26B3E04E"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100-90</w:t>
            </w:r>
          </w:p>
        </w:tc>
        <w:tc>
          <w:tcPr>
            <w:tcW w:w="2159" w:type="dxa"/>
            <w:tcBorders>
              <w:top w:val="single" w:sz="4" w:space="0" w:color="auto"/>
              <w:left w:val="single" w:sz="4" w:space="0" w:color="auto"/>
              <w:bottom w:val="single" w:sz="4" w:space="0" w:color="auto"/>
              <w:right w:val="single" w:sz="4" w:space="0" w:color="auto"/>
            </w:tcBorders>
            <w:hideMark/>
          </w:tcPr>
          <w:p w14:paraId="26B3E04F"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F364A0" w14:paraId="26B3E053" w14:textId="77777777" w:rsidTr="00F364A0">
        <w:trPr>
          <w:trHeight w:val="277"/>
        </w:trPr>
        <w:tc>
          <w:tcPr>
            <w:tcW w:w="1488" w:type="dxa"/>
            <w:tcBorders>
              <w:top w:val="single" w:sz="4" w:space="0" w:color="auto"/>
              <w:left w:val="single" w:sz="4" w:space="0" w:color="auto"/>
              <w:bottom w:val="single" w:sz="4" w:space="0" w:color="auto"/>
              <w:right w:val="single" w:sz="4" w:space="0" w:color="auto"/>
            </w:tcBorders>
            <w:hideMark/>
          </w:tcPr>
          <w:p w14:paraId="26B3E051"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89-80</w:t>
            </w:r>
          </w:p>
        </w:tc>
        <w:tc>
          <w:tcPr>
            <w:tcW w:w="2159" w:type="dxa"/>
            <w:tcBorders>
              <w:top w:val="single" w:sz="4" w:space="0" w:color="auto"/>
              <w:left w:val="single" w:sz="4" w:space="0" w:color="auto"/>
              <w:bottom w:val="single" w:sz="4" w:space="0" w:color="auto"/>
              <w:right w:val="single" w:sz="4" w:space="0" w:color="auto"/>
            </w:tcBorders>
            <w:hideMark/>
          </w:tcPr>
          <w:p w14:paraId="26B3E052" w14:textId="77777777" w:rsidR="00F364A0" w:rsidRDefault="00F364A0">
            <w:pPr>
              <w:spacing w:after="0" w:line="240" w:lineRule="auto"/>
              <w:jc w:val="center"/>
              <w:rPr>
                <w:rFonts w:ascii="Times New Roman" w:eastAsia="Times New Roman" w:hAnsi="Times New Roman"/>
                <w:sz w:val="24"/>
                <w:szCs w:val="24"/>
              </w:rPr>
            </w:pPr>
            <w:r>
              <w:rPr>
                <w:noProof/>
              </w:rPr>
              <mc:AlternateContent>
                <mc:Choice Requires="wps">
                  <w:drawing>
                    <wp:anchor distT="0" distB="0" distL="114300" distR="114300" simplePos="0" relativeHeight="251658240" behindDoc="1" locked="0" layoutInCell="1" allowOverlap="1" wp14:anchorId="26B3E089" wp14:editId="26B3E08A">
                      <wp:simplePos x="0" y="0"/>
                      <wp:positionH relativeFrom="column">
                        <wp:posOffset>1466850</wp:posOffset>
                      </wp:positionH>
                      <wp:positionV relativeFrom="paragraph">
                        <wp:posOffset>-635</wp:posOffset>
                      </wp:positionV>
                      <wp:extent cx="469900" cy="4114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11480"/>
                              </a:xfrm>
                              <a:prstGeom prst="rect">
                                <a:avLst/>
                              </a:prstGeom>
                              <a:noFill/>
                              <a:ln w="9525">
                                <a:noFill/>
                                <a:miter lim="800000"/>
                                <a:headEnd/>
                                <a:tailEnd/>
                              </a:ln>
                            </wps:spPr>
                            <wps:txbx>
                              <w:txbxContent>
                                <w:p w14:paraId="26B3E08B" w14:textId="77777777" w:rsidR="00F364A0" w:rsidRDefault="00F364A0" w:rsidP="00F364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15.5pt;margin-top:-.05pt;width:37pt;height:3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" filled="f" stroked="f">
                      <v:textbox style="mso-fit-shape-to-text:t">
                        <w:txbxContent>
                          <w:p w:rsidR="00F364A0" w:rsidRDefault="00F364A0" w:rsidP="00F364A0"/>
                        </w:txbxContent>
                      </v:textbox>
                    </v:shape>
                  </w:pict>
                </mc:Fallback>
              </mc:AlternateContent>
            </w:r>
            <w:r>
              <w:rPr>
                <w:rFonts w:ascii="Times New Roman" w:eastAsia="Times New Roman" w:hAnsi="Times New Roman"/>
                <w:sz w:val="24"/>
                <w:szCs w:val="24"/>
              </w:rPr>
              <w:t>B</w:t>
            </w:r>
          </w:p>
        </w:tc>
      </w:tr>
      <w:tr w:rsidR="00F364A0" w14:paraId="26B3E056" w14:textId="77777777" w:rsidTr="00F364A0">
        <w:trPr>
          <w:trHeight w:val="294"/>
        </w:trPr>
        <w:tc>
          <w:tcPr>
            <w:tcW w:w="1488" w:type="dxa"/>
            <w:tcBorders>
              <w:top w:val="single" w:sz="4" w:space="0" w:color="auto"/>
              <w:left w:val="single" w:sz="4" w:space="0" w:color="auto"/>
              <w:bottom w:val="single" w:sz="4" w:space="0" w:color="auto"/>
              <w:right w:val="single" w:sz="4" w:space="0" w:color="auto"/>
            </w:tcBorders>
            <w:hideMark/>
          </w:tcPr>
          <w:p w14:paraId="26B3E054"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79-70</w:t>
            </w:r>
          </w:p>
        </w:tc>
        <w:tc>
          <w:tcPr>
            <w:tcW w:w="2159" w:type="dxa"/>
            <w:tcBorders>
              <w:top w:val="single" w:sz="4" w:space="0" w:color="auto"/>
              <w:left w:val="single" w:sz="4" w:space="0" w:color="auto"/>
              <w:bottom w:val="single" w:sz="4" w:space="0" w:color="auto"/>
              <w:right w:val="single" w:sz="4" w:space="0" w:color="auto"/>
            </w:tcBorders>
            <w:hideMark/>
          </w:tcPr>
          <w:p w14:paraId="26B3E055"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F364A0" w14:paraId="26B3E059" w14:textId="77777777" w:rsidTr="00F364A0">
        <w:trPr>
          <w:trHeight w:val="277"/>
        </w:trPr>
        <w:tc>
          <w:tcPr>
            <w:tcW w:w="1488" w:type="dxa"/>
            <w:tcBorders>
              <w:top w:val="single" w:sz="4" w:space="0" w:color="auto"/>
              <w:left w:val="single" w:sz="4" w:space="0" w:color="auto"/>
              <w:bottom w:val="single" w:sz="4" w:space="0" w:color="auto"/>
              <w:right w:val="single" w:sz="4" w:space="0" w:color="auto"/>
            </w:tcBorders>
            <w:hideMark/>
          </w:tcPr>
          <w:p w14:paraId="26B3E057"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69-60</w:t>
            </w:r>
          </w:p>
        </w:tc>
        <w:tc>
          <w:tcPr>
            <w:tcW w:w="2159" w:type="dxa"/>
            <w:tcBorders>
              <w:top w:val="single" w:sz="4" w:space="0" w:color="auto"/>
              <w:left w:val="single" w:sz="4" w:space="0" w:color="auto"/>
              <w:bottom w:val="single" w:sz="4" w:space="0" w:color="auto"/>
              <w:right w:val="single" w:sz="4" w:space="0" w:color="auto"/>
            </w:tcBorders>
            <w:hideMark/>
          </w:tcPr>
          <w:p w14:paraId="26B3E058"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p>
        </w:tc>
      </w:tr>
      <w:tr w:rsidR="00F364A0" w14:paraId="26B3E05C" w14:textId="77777777" w:rsidTr="00F364A0">
        <w:trPr>
          <w:trHeight w:val="277"/>
        </w:trPr>
        <w:tc>
          <w:tcPr>
            <w:tcW w:w="1488" w:type="dxa"/>
            <w:tcBorders>
              <w:top w:val="single" w:sz="4" w:space="0" w:color="auto"/>
              <w:left w:val="single" w:sz="4" w:space="0" w:color="auto"/>
              <w:bottom w:val="single" w:sz="4" w:space="0" w:color="auto"/>
              <w:right w:val="single" w:sz="4" w:space="0" w:color="auto"/>
            </w:tcBorders>
            <w:hideMark/>
          </w:tcPr>
          <w:p w14:paraId="26B3E05A"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 or less</w:t>
            </w:r>
          </w:p>
        </w:tc>
        <w:tc>
          <w:tcPr>
            <w:tcW w:w="2159" w:type="dxa"/>
            <w:tcBorders>
              <w:top w:val="single" w:sz="4" w:space="0" w:color="auto"/>
              <w:left w:val="single" w:sz="4" w:space="0" w:color="auto"/>
              <w:bottom w:val="single" w:sz="4" w:space="0" w:color="auto"/>
              <w:right w:val="single" w:sz="4" w:space="0" w:color="auto"/>
            </w:tcBorders>
            <w:hideMark/>
          </w:tcPr>
          <w:p w14:paraId="26B3E05B" w14:textId="77777777" w:rsidR="00F364A0" w:rsidRDefault="00F364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26B3E05D" w14:textId="77777777" w:rsidR="00F364A0" w:rsidRDefault="00F364A0" w:rsidP="00F364A0">
      <w:pPr>
        <w:tabs>
          <w:tab w:val="left" w:pos="450"/>
        </w:tabs>
        <w:ind w:left="360"/>
        <w:jc w:val="both"/>
        <w:rPr>
          <w:rFonts w:ascii="Times New Roman" w:eastAsia="Times New Roman" w:hAnsi="Times New Roman"/>
          <w:i/>
          <w:color w:val="000000"/>
          <w:sz w:val="24"/>
          <w:szCs w:val="24"/>
        </w:rPr>
      </w:pPr>
      <w:r>
        <w:rPr>
          <w:rFonts w:ascii="Times New Roman" w:eastAsia="Arial Unicode MS" w:hAnsi="Times New Roman"/>
          <w:b/>
          <w:sz w:val="24"/>
          <w:szCs w:val="24"/>
        </w:rPr>
        <w:t xml:space="preserve"> </w:t>
      </w:r>
      <w:r>
        <w:rPr>
          <w:rFonts w:ascii="Times New Roman" w:eastAsia="Times New Roman" w:hAnsi="Times New Roman"/>
          <w:b/>
          <w:i/>
          <w:color w:val="000000"/>
          <w:sz w:val="24"/>
          <w:szCs w:val="24"/>
        </w:rPr>
        <w:t xml:space="preserve">I.…..Incomplete. </w:t>
      </w:r>
      <w:r>
        <w:rPr>
          <w:rFonts w:ascii="Times New Roman" w:eastAsia="Times New Roman" w:hAnsi="Times New Roman"/>
          <w:i/>
          <w:color w:val="000000"/>
          <w:sz w:val="24"/>
          <w:szCs w:val="24"/>
        </w:rPr>
        <w:t>No Incompletes or “I” grades will be given except for extreme circumstances. If an “I” grade is assigned and the course work is not completed by the pre-arranged time limit, this grade will convert to an “F”.</w:t>
      </w:r>
    </w:p>
    <w:p w14:paraId="26B3E05E" w14:textId="77777777" w:rsidR="00F364A0" w:rsidRDefault="00F364A0" w:rsidP="00F364A0">
      <w:pPr>
        <w:tabs>
          <w:tab w:val="left" w:pos="450"/>
        </w:tabs>
        <w:spacing w:after="0" w:line="240" w:lineRule="auto"/>
        <w:ind w:left="360"/>
        <w:rPr>
          <w:rFonts w:ascii="Times New Roman" w:eastAsia="Times New Roman" w:hAnsi="Times New Roman"/>
          <w:b/>
          <w:i/>
          <w:color w:val="000000"/>
          <w:sz w:val="24"/>
          <w:szCs w:val="24"/>
        </w:rPr>
      </w:pPr>
    </w:p>
    <w:p w14:paraId="26B3E05F" w14:textId="77777777" w:rsidR="00F364A0" w:rsidRDefault="00F364A0" w:rsidP="00F364A0">
      <w:pPr>
        <w:tabs>
          <w:tab w:val="left" w:pos="450"/>
        </w:tabs>
        <w:spacing w:after="0" w:line="240" w:lineRule="auto"/>
        <w:ind w:left="360"/>
        <w:jc w:val="both"/>
        <w:rPr>
          <w:rFonts w:ascii="Times New Roman" w:eastAsia="Times New Roman" w:hAnsi="Times New Roman"/>
          <w:i/>
          <w:color w:val="000000"/>
          <w:sz w:val="24"/>
          <w:szCs w:val="24"/>
        </w:rPr>
      </w:pPr>
      <w:r>
        <w:rPr>
          <w:rFonts w:ascii="Times New Roman" w:eastAsia="Times New Roman" w:hAnsi="Times New Roman"/>
          <w:b/>
          <w:i/>
          <w:color w:val="000000"/>
          <w:sz w:val="24"/>
          <w:szCs w:val="24"/>
        </w:rPr>
        <w:t xml:space="preserve">W….Withdrawal. </w:t>
      </w:r>
      <w:r>
        <w:rPr>
          <w:rFonts w:ascii="Times New Roman" w:eastAsia="Times New Roman" w:hAnsi="Times New Roman"/>
          <w:i/>
          <w:color w:val="000000"/>
          <w:sz w:val="24"/>
          <w:szCs w:val="24"/>
        </w:rPr>
        <w:t>Students who file withdrawal requests by the published deadline will receive a grade of W.</w:t>
      </w:r>
      <w:r>
        <w:rPr>
          <w:rFonts w:ascii="Times New Roman" w:eastAsia="Times New Roman" w:hAnsi="Times New Roman"/>
          <w:sz w:val="24"/>
          <w:szCs w:val="24"/>
        </w:rPr>
        <w:t xml:space="preserve"> </w:t>
      </w:r>
      <w:r>
        <w:rPr>
          <w:rFonts w:ascii="Times New Roman" w:eastAsia="Times New Roman" w:hAnsi="Times New Roman"/>
          <w:i/>
          <w:color w:val="000000"/>
          <w:sz w:val="24"/>
          <w:szCs w:val="24"/>
        </w:rPr>
        <w:t xml:space="preserve">It is recommended that the student talk to the instructor before withdrawing. If a decision is made to withdraw, the student must start the </w:t>
      </w:r>
      <w:r>
        <w:rPr>
          <w:rFonts w:ascii="Times New Roman" w:eastAsia="Times New Roman" w:hAnsi="Times New Roman"/>
          <w:i/>
          <w:color w:val="000000"/>
          <w:sz w:val="24"/>
          <w:szCs w:val="24"/>
        </w:rPr>
        <w:lastRenderedPageBreak/>
        <w:t xml:space="preserve">process at the </w:t>
      </w:r>
      <w:r w:rsidRPr="006520AB">
        <w:rPr>
          <w:rFonts w:ascii="Times New Roman" w:eastAsia="Times New Roman" w:hAnsi="Times New Roman"/>
          <w:i/>
          <w:color w:val="FF0000"/>
          <w:sz w:val="24"/>
          <w:szCs w:val="24"/>
        </w:rPr>
        <w:t xml:space="preserve">Enrollment Services Center, room A-100 or call them for information at </w:t>
      </w:r>
      <w:r w:rsidR="006520AB">
        <w:rPr>
          <w:rFonts w:ascii="Arial" w:hAnsi="Arial" w:cs="Arial"/>
          <w:color w:val="FF0000"/>
          <w:sz w:val="20"/>
          <w:szCs w:val="20"/>
        </w:rPr>
        <w:t>XXX</w:t>
      </w:r>
      <w:r w:rsidRPr="006520AB">
        <w:rPr>
          <w:rFonts w:ascii="Times New Roman" w:eastAsia="Times New Roman" w:hAnsi="Times New Roman"/>
          <w:i/>
          <w:color w:val="FF0000"/>
          <w:sz w:val="24"/>
          <w:szCs w:val="24"/>
        </w:rPr>
        <w:t>, by the deadline</w:t>
      </w:r>
      <w:r>
        <w:rPr>
          <w:rFonts w:ascii="Times New Roman" w:eastAsia="Times New Roman" w:hAnsi="Times New Roman"/>
          <w:i/>
          <w:color w:val="000000"/>
          <w:sz w:val="24"/>
          <w:szCs w:val="24"/>
        </w:rPr>
        <w:t>. Failure to withdraw may result in a grade of F.</w:t>
      </w:r>
    </w:p>
    <w:p w14:paraId="26B3E060" w14:textId="77777777" w:rsidR="00F364A0" w:rsidRDefault="00F364A0" w:rsidP="00F364A0">
      <w:pPr>
        <w:tabs>
          <w:tab w:val="left" w:pos="450"/>
        </w:tabs>
        <w:spacing w:after="0" w:line="240" w:lineRule="auto"/>
        <w:ind w:left="360"/>
        <w:jc w:val="both"/>
        <w:rPr>
          <w:rFonts w:ascii="Times New Roman" w:eastAsia="Times New Roman" w:hAnsi="Times New Roman"/>
          <w:i/>
          <w:sz w:val="24"/>
          <w:szCs w:val="24"/>
        </w:rPr>
      </w:pPr>
    </w:p>
    <w:p w14:paraId="26B3E061" w14:textId="77777777" w:rsidR="00F364A0" w:rsidRDefault="00F364A0" w:rsidP="00F364A0">
      <w:pPr>
        <w:tabs>
          <w:tab w:val="right" w:leader="hyphen" w:pos="3600"/>
        </w:tabs>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K.         </w:t>
      </w:r>
      <w:r>
        <w:rPr>
          <w:rFonts w:ascii="Times New Roman" w:eastAsia="Arial Unicode MS" w:hAnsi="Times New Roman"/>
          <w:b/>
          <w:sz w:val="24"/>
          <w:szCs w:val="24"/>
          <w:u w:val="single"/>
        </w:rPr>
        <w:t>Late Course Work Policy</w:t>
      </w:r>
      <w:r>
        <w:rPr>
          <w:rFonts w:ascii="Times New Roman" w:eastAsia="Arial Unicode MS" w:hAnsi="Times New Roman"/>
          <w:b/>
          <w:sz w:val="24"/>
          <w:szCs w:val="24"/>
        </w:rPr>
        <w:t>:</w:t>
      </w:r>
    </w:p>
    <w:p w14:paraId="26B3E062" w14:textId="77777777" w:rsidR="00F364A0" w:rsidRDefault="00F364A0" w:rsidP="00F364A0">
      <w:pPr>
        <w:tabs>
          <w:tab w:val="right" w:leader="hyphen" w:pos="3600"/>
        </w:tabs>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If you choose not to submit your papers by the requested completion date there will be a 5 point deduction from your score </w:t>
      </w:r>
      <w:r>
        <w:rPr>
          <w:rFonts w:ascii="Times New Roman" w:eastAsia="Arial Unicode MS" w:hAnsi="Times New Roman"/>
          <w:i/>
          <w:sz w:val="24"/>
          <w:szCs w:val="24"/>
        </w:rPr>
        <w:t xml:space="preserve">per paper </w:t>
      </w:r>
      <w:r>
        <w:rPr>
          <w:rFonts w:ascii="Times New Roman" w:eastAsia="Arial Unicode MS" w:hAnsi="Times New Roman"/>
          <w:sz w:val="24"/>
          <w:szCs w:val="24"/>
        </w:rPr>
        <w:t>for late entries.</w:t>
      </w:r>
    </w:p>
    <w:p w14:paraId="26B3E063" w14:textId="77777777" w:rsidR="00F364A0" w:rsidRDefault="00F364A0" w:rsidP="00F364A0">
      <w:pPr>
        <w:tabs>
          <w:tab w:val="right" w:leader="hyphen" w:pos="3600"/>
        </w:tabs>
        <w:spacing w:after="0" w:line="240" w:lineRule="auto"/>
        <w:ind w:left="720"/>
        <w:rPr>
          <w:rFonts w:ascii="Times New Roman" w:eastAsia="Arial Unicode MS" w:hAnsi="Times New Roman"/>
          <w:sz w:val="24"/>
          <w:szCs w:val="24"/>
        </w:rPr>
      </w:pPr>
    </w:p>
    <w:p w14:paraId="26B3E064" w14:textId="77777777" w:rsidR="00F364A0" w:rsidRDefault="00F364A0" w:rsidP="00F364A0">
      <w:pPr>
        <w:tabs>
          <w:tab w:val="right" w:leader="hyphen" w:pos="3600"/>
        </w:tabs>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In order to receive a grade and credit for this course, all papers must be received by the instructor by </w:t>
      </w:r>
      <w:r w:rsidR="006520AB" w:rsidRPr="006520AB">
        <w:rPr>
          <w:rFonts w:ascii="Times New Roman" w:eastAsia="Arial Unicode MS" w:hAnsi="Times New Roman"/>
          <w:color w:val="FF0000"/>
          <w:sz w:val="24"/>
          <w:szCs w:val="24"/>
        </w:rPr>
        <w:t>(date</w:t>
      </w:r>
      <w:r w:rsidR="006520AB">
        <w:rPr>
          <w:rFonts w:ascii="Times New Roman" w:eastAsia="Arial Unicode MS" w:hAnsi="Times New Roman"/>
          <w:color w:val="FF0000"/>
          <w:sz w:val="24"/>
          <w:szCs w:val="24"/>
        </w:rPr>
        <w:t>)</w:t>
      </w:r>
      <w:r>
        <w:rPr>
          <w:rFonts w:ascii="Times New Roman" w:eastAsia="Arial Unicode MS" w:hAnsi="Times New Roman"/>
          <w:sz w:val="24"/>
          <w:szCs w:val="24"/>
        </w:rPr>
        <w:t xml:space="preserve">.  Failure to complete the course work will result in and “F”.  </w:t>
      </w:r>
    </w:p>
    <w:p w14:paraId="26B3E065" w14:textId="77777777" w:rsidR="00F364A0" w:rsidRDefault="00F364A0" w:rsidP="00F364A0">
      <w:pPr>
        <w:spacing w:after="0" w:line="240" w:lineRule="auto"/>
        <w:ind w:left="720"/>
        <w:rPr>
          <w:rFonts w:ascii="Times New Roman" w:eastAsia="Arial Unicode MS" w:hAnsi="Times New Roman"/>
          <w:sz w:val="24"/>
          <w:szCs w:val="24"/>
        </w:rPr>
      </w:pPr>
    </w:p>
    <w:p w14:paraId="26B3E066" w14:textId="77777777" w:rsidR="00F364A0" w:rsidRDefault="00F364A0" w:rsidP="00F364A0">
      <w:pPr>
        <w:tabs>
          <w:tab w:val="right" w:leader="hyphen" w:pos="3600"/>
        </w:tabs>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L.          </w:t>
      </w:r>
      <w:r>
        <w:rPr>
          <w:rFonts w:ascii="Times New Roman" w:eastAsia="Arial Unicode MS" w:hAnsi="Times New Roman"/>
          <w:b/>
          <w:sz w:val="24"/>
          <w:szCs w:val="24"/>
          <w:u w:val="single"/>
        </w:rPr>
        <w:t>Exam Policy</w:t>
      </w:r>
      <w:r>
        <w:rPr>
          <w:rFonts w:ascii="Times New Roman" w:eastAsia="Arial Unicode MS" w:hAnsi="Times New Roman"/>
          <w:b/>
          <w:sz w:val="24"/>
          <w:szCs w:val="24"/>
        </w:rPr>
        <w:t>:</w:t>
      </w:r>
    </w:p>
    <w:p w14:paraId="26B3E067" w14:textId="77777777" w:rsidR="00F364A0" w:rsidRDefault="00F364A0" w:rsidP="00F364A0">
      <w:pPr>
        <w:tabs>
          <w:tab w:val="right" w:leader="hyphen" w:pos="3600"/>
        </w:tabs>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              </w:t>
      </w:r>
      <w:r w:rsidR="006520AB">
        <w:rPr>
          <w:rFonts w:ascii="Arial" w:hAnsi="Arial" w:cs="Arial"/>
          <w:color w:val="FF0000"/>
          <w:sz w:val="20"/>
          <w:szCs w:val="20"/>
        </w:rPr>
        <w:t>XXX</w:t>
      </w:r>
      <w:r>
        <w:rPr>
          <w:rFonts w:ascii="Times New Roman" w:eastAsia="Arial Unicode MS" w:hAnsi="Times New Roman"/>
          <w:sz w:val="24"/>
          <w:szCs w:val="24"/>
        </w:rPr>
        <w:t xml:space="preserve">   </w:t>
      </w:r>
    </w:p>
    <w:p w14:paraId="26B3E068" w14:textId="77777777" w:rsidR="00F364A0" w:rsidRDefault="00F364A0" w:rsidP="00F364A0">
      <w:pPr>
        <w:tabs>
          <w:tab w:val="right" w:leader="hyphen" w:pos="3600"/>
        </w:tabs>
        <w:spacing w:after="0" w:line="240" w:lineRule="auto"/>
        <w:rPr>
          <w:rFonts w:ascii="Times New Roman" w:eastAsia="Arial Unicode MS" w:hAnsi="Times New Roman"/>
          <w:b/>
          <w:sz w:val="24"/>
          <w:szCs w:val="24"/>
        </w:rPr>
      </w:pPr>
    </w:p>
    <w:p w14:paraId="26B3E069" w14:textId="77777777" w:rsidR="00F364A0" w:rsidRDefault="006520AB" w:rsidP="00F364A0">
      <w:pPr>
        <w:tabs>
          <w:tab w:val="right" w:leader="hyphen" w:pos="3600"/>
        </w:tabs>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M.       </w:t>
      </w:r>
      <w:r w:rsidR="00F364A0">
        <w:rPr>
          <w:rFonts w:ascii="Times New Roman" w:eastAsia="Arial Unicode MS" w:hAnsi="Times New Roman"/>
          <w:b/>
          <w:sz w:val="24"/>
          <w:szCs w:val="24"/>
        </w:rPr>
        <w:t xml:space="preserve"> </w:t>
      </w:r>
      <w:r w:rsidR="00F364A0">
        <w:rPr>
          <w:rFonts w:ascii="Times New Roman" w:eastAsia="Arial Unicode MS" w:hAnsi="Times New Roman"/>
          <w:b/>
          <w:sz w:val="24"/>
          <w:szCs w:val="24"/>
          <w:u w:val="single"/>
        </w:rPr>
        <w:t>Classroom Protocol:</w:t>
      </w:r>
    </w:p>
    <w:p w14:paraId="26B3E06A" w14:textId="77777777" w:rsidR="00F364A0" w:rsidRDefault="00F364A0" w:rsidP="00F364A0">
      <w:pPr>
        <w:tabs>
          <w:tab w:val="right" w:leader="hyphen" w:pos="3600"/>
        </w:tabs>
        <w:spacing w:after="0" w:line="240" w:lineRule="auto"/>
        <w:ind w:left="720"/>
        <w:rPr>
          <w:rFonts w:ascii="Times New Roman" w:hAnsi="Times New Roman"/>
          <w:sz w:val="24"/>
          <w:szCs w:val="24"/>
        </w:rPr>
      </w:pPr>
      <w:r>
        <w:rPr>
          <w:rFonts w:ascii="Times New Roman" w:hAnsi="Times New Roman"/>
          <w:sz w:val="24"/>
          <w:szCs w:val="24"/>
        </w:rPr>
        <w:t>It is the right of each student to participate in his or her learning, and it is the responsibility of each student to not interfere with the learning of other students. Policies governing the classroom are provided in the ACC student Handbook and students who repeatedly violate one or more of these policies will be subject to disciplinary action.</w:t>
      </w:r>
    </w:p>
    <w:p w14:paraId="26B3E06B" w14:textId="77777777" w:rsidR="00F364A0" w:rsidRDefault="00F364A0" w:rsidP="00F364A0">
      <w:pPr>
        <w:tabs>
          <w:tab w:val="right" w:leader="hyphen" w:pos="3600"/>
        </w:tabs>
        <w:spacing w:after="0" w:line="240" w:lineRule="auto"/>
        <w:ind w:left="720"/>
        <w:rPr>
          <w:rFonts w:ascii="Times New Roman" w:hAnsi="Times New Roman"/>
          <w:sz w:val="24"/>
          <w:szCs w:val="24"/>
        </w:rPr>
      </w:pPr>
    </w:p>
    <w:p w14:paraId="26B3E06C" w14:textId="77777777" w:rsidR="00F364A0" w:rsidRDefault="006520AB" w:rsidP="00F364A0">
      <w:pPr>
        <w:tabs>
          <w:tab w:val="right" w:leader="hyphen" w:pos="3600"/>
        </w:tabs>
        <w:spacing w:after="0" w:line="240" w:lineRule="auto"/>
        <w:rPr>
          <w:rFonts w:ascii="Times New Roman" w:hAnsi="Times New Roman"/>
          <w:b/>
          <w:sz w:val="24"/>
          <w:szCs w:val="24"/>
        </w:rPr>
      </w:pPr>
      <w:r>
        <w:rPr>
          <w:rFonts w:ascii="Times New Roman" w:hAnsi="Times New Roman"/>
          <w:b/>
          <w:sz w:val="24"/>
          <w:szCs w:val="24"/>
        </w:rPr>
        <w:t xml:space="preserve">N.         </w:t>
      </w:r>
      <w:r w:rsidR="00F364A0">
        <w:rPr>
          <w:rFonts w:ascii="Times New Roman" w:eastAsia="Arial Unicode MS" w:hAnsi="Times New Roman"/>
          <w:b/>
          <w:sz w:val="24"/>
          <w:szCs w:val="24"/>
          <w:u w:val="single"/>
        </w:rPr>
        <w:t>Disclaimer</w:t>
      </w:r>
      <w:r w:rsidR="00F364A0">
        <w:rPr>
          <w:rFonts w:ascii="Times New Roman" w:eastAsia="Arial Unicode MS" w:hAnsi="Times New Roman"/>
          <w:b/>
          <w:sz w:val="24"/>
          <w:szCs w:val="24"/>
        </w:rPr>
        <w:t>:</w:t>
      </w:r>
      <w:r w:rsidR="00F364A0">
        <w:rPr>
          <w:rFonts w:ascii="Times New Roman" w:hAnsi="Times New Roman"/>
          <w:b/>
          <w:sz w:val="24"/>
          <w:szCs w:val="24"/>
        </w:rPr>
        <w:t xml:space="preserve"> </w:t>
      </w:r>
    </w:p>
    <w:p w14:paraId="26B3E06D" w14:textId="77777777" w:rsidR="00F364A0" w:rsidRDefault="00F364A0" w:rsidP="00F364A0">
      <w:pPr>
        <w:tabs>
          <w:tab w:val="right" w:leader="hyphen" w:pos="3600"/>
        </w:tabs>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 xml:space="preserve">The instructor reserves the right to modify this syllabus as needed and will notify the students of any changes using the </w:t>
      </w:r>
      <w:proofErr w:type="spellStart"/>
      <w:r>
        <w:rPr>
          <w:rFonts w:ascii="Times New Roman" w:eastAsia="Arial Unicode MS" w:hAnsi="Times New Roman"/>
          <w:sz w:val="24"/>
          <w:szCs w:val="24"/>
        </w:rPr>
        <w:t>MyBlackboard</w:t>
      </w:r>
      <w:proofErr w:type="spellEnd"/>
      <w:r>
        <w:rPr>
          <w:rFonts w:ascii="Times New Roman" w:eastAsia="Arial Unicode MS" w:hAnsi="Times New Roman"/>
          <w:sz w:val="24"/>
          <w:szCs w:val="24"/>
        </w:rPr>
        <w:t xml:space="preserve"> e-mail or announcements.</w:t>
      </w:r>
    </w:p>
    <w:p w14:paraId="26B3E06E" w14:textId="77777777" w:rsidR="00F364A0" w:rsidRDefault="00F364A0" w:rsidP="00F364A0">
      <w:pPr>
        <w:tabs>
          <w:tab w:val="right" w:leader="hyphen" w:pos="3600"/>
        </w:tabs>
        <w:spacing w:after="0" w:line="240" w:lineRule="auto"/>
        <w:ind w:left="720"/>
        <w:rPr>
          <w:rFonts w:ascii="Times New Roman" w:eastAsia="Arial Unicode MS" w:hAnsi="Times New Roman"/>
          <w:sz w:val="24"/>
          <w:szCs w:val="24"/>
        </w:rPr>
      </w:pPr>
    </w:p>
    <w:p w14:paraId="26B3E06F" w14:textId="77777777" w:rsidR="00F364A0" w:rsidRDefault="00F364A0" w:rsidP="00F364A0">
      <w:pPr>
        <w:spacing w:after="0" w:line="240" w:lineRule="auto"/>
        <w:contextualSpacing/>
        <w:rPr>
          <w:rFonts w:ascii="Times New Roman" w:eastAsia="Times New Roman" w:hAnsi="Times New Roman"/>
          <w:i/>
          <w:sz w:val="24"/>
          <w:szCs w:val="24"/>
        </w:rPr>
      </w:pPr>
      <w:r>
        <w:rPr>
          <w:rFonts w:ascii="Times New Roman" w:eastAsia="Times New Roman" w:hAnsi="Times New Roman"/>
          <w:b/>
          <w:sz w:val="24"/>
          <w:szCs w:val="24"/>
        </w:rPr>
        <w:t>O</w:t>
      </w:r>
      <w:r>
        <w:rPr>
          <w:rFonts w:ascii="Times New Roman" w:eastAsia="Times New Roman" w:hAnsi="Times New Roman"/>
          <w:b/>
          <w:i/>
          <w:sz w:val="24"/>
          <w:szCs w:val="24"/>
        </w:rPr>
        <w:t xml:space="preserve">.         </w:t>
      </w:r>
      <w:r>
        <w:rPr>
          <w:rFonts w:ascii="Times New Roman" w:eastAsia="Times New Roman" w:hAnsi="Times New Roman"/>
          <w:b/>
          <w:sz w:val="24"/>
          <w:szCs w:val="24"/>
          <w:u w:val="single"/>
        </w:rPr>
        <w:t>Expectations</w:t>
      </w:r>
      <w:r>
        <w:rPr>
          <w:rFonts w:ascii="Times New Roman" w:eastAsia="Times New Roman" w:hAnsi="Times New Roman"/>
          <w:b/>
          <w:sz w:val="24"/>
          <w:szCs w:val="24"/>
        </w:rPr>
        <w:t>:</w:t>
      </w:r>
      <w:r>
        <w:rPr>
          <w:rFonts w:ascii="Times New Roman" w:eastAsia="Times New Roman" w:hAnsi="Times New Roman"/>
          <w:i/>
          <w:sz w:val="24"/>
          <w:szCs w:val="24"/>
        </w:rPr>
        <w:t xml:space="preserve"> </w:t>
      </w:r>
      <w:r>
        <w:rPr>
          <w:rFonts w:ascii="Times New Roman" w:eastAsia="Times New Roman" w:hAnsi="Times New Roman"/>
          <w:b/>
          <w:i/>
          <w:sz w:val="24"/>
          <w:szCs w:val="24"/>
        </w:rPr>
        <w:t xml:space="preserve"> </w:t>
      </w:r>
    </w:p>
    <w:p w14:paraId="26B3E070" w14:textId="77777777" w:rsidR="00F364A0" w:rsidRDefault="00F364A0" w:rsidP="00F364A0">
      <w:pPr>
        <w:numPr>
          <w:ilvl w:val="0"/>
          <w:numId w:val="2"/>
        </w:numPr>
        <w:spacing w:after="0" w:line="240" w:lineRule="auto"/>
        <w:ind w:left="1080"/>
        <w:jc w:val="both"/>
        <w:rPr>
          <w:rFonts w:ascii="Times New Roman" w:eastAsia="Times New Roman" w:hAnsi="Times New Roman"/>
          <w:i/>
          <w:sz w:val="24"/>
          <w:szCs w:val="24"/>
        </w:rPr>
      </w:pPr>
      <w:r>
        <w:rPr>
          <w:rFonts w:ascii="Times New Roman" w:eastAsia="Times New Roman" w:hAnsi="Times New Roman"/>
          <w:i/>
          <w:sz w:val="24"/>
          <w:szCs w:val="24"/>
        </w:rPr>
        <w:t xml:space="preserve">Students are expected to obtain a textbook and send the instructor an e-mail by the second week of class stating that they have read this syllabus and schedule and understand what is expected of them. Include your first and last name and student ID number in the e-mail.  </w:t>
      </w:r>
    </w:p>
    <w:p w14:paraId="26B3E071" w14:textId="77777777" w:rsidR="00F364A0" w:rsidRDefault="00F364A0" w:rsidP="00F364A0">
      <w:pPr>
        <w:numPr>
          <w:ilvl w:val="0"/>
          <w:numId w:val="2"/>
        </w:numPr>
        <w:spacing w:after="0" w:line="240" w:lineRule="auto"/>
        <w:ind w:left="1080"/>
        <w:jc w:val="both"/>
        <w:rPr>
          <w:rFonts w:ascii="Times New Roman" w:eastAsia="Times New Roman" w:hAnsi="Times New Roman"/>
          <w:i/>
          <w:sz w:val="24"/>
          <w:szCs w:val="24"/>
        </w:rPr>
      </w:pPr>
      <w:r>
        <w:rPr>
          <w:rFonts w:ascii="Times New Roman" w:eastAsia="Arial Unicode MS" w:hAnsi="Times New Roman"/>
          <w:i/>
          <w:sz w:val="24"/>
          <w:szCs w:val="24"/>
        </w:rPr>
        <w:t xml:space="preserve">Students are expected to articulate on issues presented in the text in a formal and informal manner.  </w:t>
      </w:r>
    </w:p>
    <w:p w14:paraId="26B3E072" w14:textId="77777777" w:rsidR="00F364A0" w:rsidRDefault="00F364A0" w:rsidP="00F364A0">
      <w:pPr>
        <w:numPr>
          <w:ilvl w:val="0"/>
          <w:numId w:val="2"/>
        </w:numPr>
        <w:spacing w:after="0" w:line="240" w:lineRule="auto"/>
        <w:ind w:left="1080"/>
        <w:jc w:val="both"/>
        <w:rPr>
          <w:rFonts w:ascii="Times New Roman" w:eastAsia="Times New Roman" w:hAnsi="Times New Roman"/>
          <w:i/>
          <w:sz w:val="24"/>
          <w:szCs w:val="24"/>
        </w:rPr>
      </w:pPr>
      <w:r>
        <w:rPr>
          <w:rFonts w:ascii="Times New Roman" w:eastAsia="Times New Roman" w:hAnsi="Times New Roman"/>
          <w:i/>
          <w:sz w:val="24"/>
          <w:szCs w:val="24"/>
        </w:rPr>
        <w:t xml:space="preserve">Students are expected to use the computers in the </w:t>
      </w:r>
      <w:r w:rsidR="006520AB">
        <w:rPr>
          <w:rFonts w:ascii="Arial" w:hAnsi="Arial" w:cs="Arial"/>
          <w:color w:val="FF0000"/>
          <w:sz w:val="20"/>
          <w:szCs w:val="20"/>
        </w:rPr>
        <w:t>XXX</w:t>
      </w:r>
      <w:r>
        <w:rPr>
          <w:rFonts w:ascii="Times New Roman" w:eastAsia="Times New Roman" w:hAnsi="Times New Roman"/>
          <w:i/>
          <w:sz w:val="24"/>
          <w:szCs w:val="24"/>
        </w:rPr>
        <w:t xml:space="preserve"> computer Labs or have a workable computer that can access the course website/</w:t>
      </w:r>
      <w:proofErr w:type="spellStart"/>
      <w:r>
        <w:rPr>
          <w:rFonts w:ascii="Times New Roman" w:eastAsia="Times New Roman" w:hAnsi="Times New Roman"/>
          <w:i/>
          <w:sz w:val="24"/>
          <w:szCs w:val="24"/>
        </w:rPr>
        <w:t>MyBlackBoard</w:t>
      </w:r>
      <w:proofErr w:type="spellEnd"/>
      <w:r>
        <w:rPr>
          <w:rFonts w:ascii="Times New Roman" w:eastAsia="Times New Roman" w:hAnsi="Times New Roman"/>
          <w:i/>
          <w:sz w:val="24"/>
          <w:szCs w:val="24"/>
        </w:rPr>
        <w:t>. Having a slow Internet connection or a disruption in Internet access service at home or any other technical problems on the student’s side are NOT acceptable excuses for late work.</w:t>
      </w:r>
    </w:p>
    <w:p w14:paraId="26B3E073" w14:textId="77777777" w:rsidR="00F364A0" w:rsidRDefault="00F364A0" w:rsidP="00F364A0">
      <w:pPr>
        <w:spacing w:after="0" w:line="240" w:lineRule="auto"/>
        <w:ind w:left="1080"/>
        <w:jc w:val="both"/>
        <w:rPr>
          <w:rFonts w:ascii="Times New Roman" w:eastAsia="Times New Roman" w:hAnsi="Times New Roman"/>
          <w:i/>
          <w:sz w:val="24"/>
          <w:szCs w:val="24"/>
        </w:rPr>
      </w:pPr>
    </w:p>
    <w:p w14:paraId="26B3E074" w14:textId="77777777" w:rsidR="00F364A0" w:rsidRDefault="00F364A0" w:rsidP="00F364A0">
      <w:pPr>
        <w:spacing w:after="0" w:line="240" w:lineRule="auto"/>
        <w:rPr>
          <w:rFonts w:ascii="Times New Roman" w:eastAsia="Arial Unicode MS" w:hAnsi="Times New Roman"/>
          <w:b/>
          <w:color w:val="000000"/>
          <w:sz w:val="24"/>
          <w:szCs w:val="24"/>
          <w:u w:val="single"/>
        </w:rPr>
      </w:pPr>
      <w:r>
        <w:rPr>
          <w:rFonts w:ascii="Times New Roman" w:eastAsia="Arial Unicode MS" w:hAnsi="Times New Roman"/>
          <w:b/>
          <w:color w:val="000000"/>
          <w:sz w:val="24"/>
          <w:szCs w:val="24"/>
        </w:rPr>
        <w:t>P.</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u w:val="single"/>
        </w:rPr>
        <w:t>ACADEMIC SUCCESS AND SUPPORT SERVICES:</w:t>
      </w:r>
    </w:p>
    <w:p w14:paraId="26B3E075" w14:textId="77777777" w:rsidR="00F364A0" w:rsidRDefault="00F364A0" w:rsidP="00F364A0">
      <w:pPr>
        <w:spacing w:after="0" w:line="240" w:lineRule="auto"/>
        <w:ind w:left="720"/>
        <w:rPr>
          <w:rFonts w:ascii="Times New Roman" w:eastAsia="Arial Unicode MS" w:hAnsi="Times New Roman"/>
          <w:color w:val="000000"/>
          <w:sz w:val="24"/>
          <w:szCs w:val="24"/>
        </w:rPr>
      </w:pPr>
      <w:r>
        <w:rPr>
          <w:rFonts w:ascii="Times New Roman" w:eastAsia="Arial Unicode MS" w:hAnsi="Times New Roman"/>
          <w:color w:val="000000"/>
          <w:sz w:val="24"/>
          <w:szCs w:val="24"/>
        </w:rPr>
        <w:t>1.</w:t>
      </w:r>
      <w:r>
        <w:rPr>
          <w:rFonts w:ascii="Times New Roman" w:eastAsia="Arial Unicode MS" w:hAnsi="Times New Roman"/>
          <w:color w:val="000000"/>
          <w:sz w:val="24"/>
          <w:szCs w:val="24"/>
        </w:rPr>
        <w:tab/>
        <w:t xml:space="preserve">Computers are available for use by all registered students in any of the </w:t>
      </w:r>
      <w:r w:rsidRPr="006520AB">
        <w:rPr>
          <w:rFonts w:ascii="Times New Roman" w:eastAsia="Arial Unicode MS" w:hAnsi="Times New Roman"/>
          <w:color w:val="FF0000"/>
          <w:sz w:val="24"/>
          <w:szCs w:val="24"/>
        </w:rPr>
        <w:t xml:space="preserve">23 computer labs, including the Cyber Lab, room A-173.  </w:t>
      </w:r>
      <w:r w:rsidRPr="006520AB">
        <w:rPr>
          <w:rFonts w:ascii="Times New Roman" w:eastAsia="Arial Unicode MS" w:hAnsi="Times New Roman"/>
          <w:b/>
          <w:i/>
          <w:color w:val="FF0000"/>
          <w:sz w:val="24"/>
          <w:szCs w:val="24"/>
        </w:rPr>
        <w:t>Hours may vary, please call in advance</w:t>
      </w:r>
      <w:r w:rsidRPr="006520AB">
        <w:rPr>
          <w:rFonts w:ascii="Times New Roman" w:eastAsia="Arial Unicode MS" w:hAnsi="Times New Roman"/>
          <w:color w:val="FF0000"/>
          <w:sz w:val="24"/>
          <w:szCs w:val="24"/>
        </w:rPr>
        <w:t xml:space="preserve"> </w:t>
      </w:r>
      <w:r w:rsidR="006520AB">
        <w:rPr>
          <w:rFonts w:ascii="Arial" w:hAnsi="Arial" w:cs="Arial"/>
          <w:color w:val="FF0000"/>
          <w:sz w:val="20"/>
          <w:szCs w:val="20"/>
        </w:rPr>
        <w:t>XXX</w:t>
      </w:r>
      <w:r w:rsidR="006520AB" w:rsidRPr="006520AB">
        <w:rPr>
          <w:rFonts w:ascii="Times New Roman" w:eastAsia="Arial Unicode MS" w:hAnsi="Times New Roman"/>
          <w:color w:val="FF0000"/>
          <w:sz w:val="24"/>
          <w:szCs w:val="24"/>
        </w:rPr>
        <w:t xml:space="preserve"> </w:t>
      </w:r>
      <w:r w:rsidRPr="006520AB">
        <w:rPr>
          <w:rFonts w:ascii="Times New Roman" w:eastAsia="Arial Unicode MS" w:hAnsi="Times New Roman"/>
          <w:color w:val="FF0000"/>
          <w:sz w:val="24"/>
          <w:szCs w:val="24"/>
        </w:rPr>
        <w:t xml:space="preserve">for more information about all ACC computer labs. </w:t>
      </w:r>
    </w:p>
    <w:p w14:paraId="26B3E076" w14:textId="77777777" w:rsidR="00F364A0" w:rsidRDefault="00F364A0" w:rsidP="00F364A0">
      <w:pPr>
        <w:spacing w:after="0" w:line="240" w:lineRule="auto"/>
        <w:ind w:left="720"/>
        <w:rPr>
          <w:rFonts w:ascii="Times New Roman" w:eastAsia="Arial Unicode MS" w:hAnsi="Times New Roman"/>
          <w:color w:val="000000"/>
          <w:sz w:val="24"/>
          <w:szCs w:val="24"/>
        </w:rPr>
      </w:pPr>
      <w:r>
        <w:rPr>
          <w:rFonts w:ascii="Times New Roman" w:eastAsia="Arial Unicode MS" w:hAnsi="Times New Roman"/>
          <w:color w:val="000000"/>
          <w:sz w:val="24"/>
          <w:szCs w:val="24"/>
        </w:rPr>
        <w:t>2.</w:t>
      </w:r>
      <w:r>
        <w:rPr>
          <w:rFonts w:ascii="Times New Roman" w:eastAsia="Arial Unicode MS" w:hAnsi="Times New Roman"/>
          <w:color w:val="000000"/>
          <w:sz w:val="24"/>
          <w:szCs w:val="24"/>
        </w:rPr>
        <w:tab/>
        <w:t xml:space="preserve">The </w:t>
      </w:r>
      <w:r w:rsidR="006520AB">
        <w:rPr>
          <w:rFonts w:ascii="Arial" w:hAnsi="Arial" w:cs="Arial"/>
          <w:color w:val="FF0000"/>
          <w:sz w:val="20"/>
          <w:szCs w:val="20"/>
        </w:rPr>
        <w:t>XXX college</w:t>
      </w:r>
      <w:r>
        <w:rPr>
          <w:rFonts w:ascii="Times New Roman" w:eastAsia="Arial Unicode MS" w:hAnsi="Times New Roman"/>
          <w:color w:val="000000"/>
          <w:sz w:val="24"/>
          <w:szCs w:val="24"/>
        </w:rPr>
        <w:t xml:space="preserve"> Library website:  </w:t>
      </w:r>
      <w:hyperlink r:id="rId7" w:history="1">
        <w:r>
          <w:rPr>
            <w:rStyle w:val="Hyperlink"/>
            <w:rFonts w:ascii="Times New Roman" w:eastAsia="Arial Unicode MS" w:hAnsi="Times New Roman"/>
            <w:sz w:val="24"/>
            <w:szCs w:val="24"/>
          </w:rPr>
          <w:t>http://www.</w:t>
        </w:r>
        <w:r w:rsidR="006520AB" w:rsidRPr="006520AB">
          <w:rPr>
            <w:rFonts w:ascii="Arial" w:hAnsi="Arial" w:cs="Arial"/>
            <w:color w:val="FF0000"/>
            <w:sz w:val="20"/>
            <w:szCs w:val="20"/>
          </w:rPr>
          <w:t xml:space="preserve"> </w:t>
        </w:r>
        <w:r w:rsidR="006520AB">
          <w:rPr>
            <w:rFonts w:ascii="Arial" w:hAnsi="Arial" w:cs="Arial"/>
            <w:color w:val="FF0000"/>
            <w:sz w:val="20"/>
            <w:szCs w:val="20"/>
          </w:rPr>
          <w:t>XXX</w:t>
        </w:r>
        <w:r w:rsidR="006520AB">
          <w:rPr>
            <w:rStyle w:val="Hyperlink"/>
            <w:rFonts w:ascii="Times New Roman" w:eastAsia="Arial Unicode MS" w:hAnsi="Times New Roman"/>
            <w:sz w:val="24"/>
            <w:szCs w:val="24"/>
          </w:rPr>
          <w:t xml:space="preserve"> </w:t>
        </w:r>
      </w:hyperlink>
    </w:p>
    <w:p w14:paraId="26B3E077" w14:textId="77777777" w:rsidR="00F364A0" w:rsidRDefault="00F364A0" w:rsidP="00F364A0">
      <w:pPr>
        <w:spacing w:after="0" w:line="240" w:lineRule="auto"/>
        <w:ind w:left="720"/>
        <w:rPr>
          <w:rFonts w:ascii="Times New Roman" w:eastAsia="Arial Unicode MS" w:hAnsi="Times New Roman"/>
          <w:color w:val="000000"/>
          <w:sz w:val="24"/>
          <w:szCs w:val="24"/>
        </w:rPr>
      </w:pPr>
      <w:r>
        <w:rPr>
          <w:rFonts w:ascii="Times New Roman" w:eastAsia="Arial Unicode MS" w:hAnsi="Times New Roman"/>
          <w:color w:val="000000"/>
          <w:sz w:val="24"/>
          <w:szCs w:val="24"/>
        </w:rPr>
        <w:t>3.</w:t>
      </w:r>
      <w:r>
        <w:rPr>
          <w:rFonts w:ascii="Times New Roman" w:eastAsia="Arial Unicode MS" w:hAnsi="Times New Roman"/>
          <w:color w:val="000000"/>
          <w:sz w:val="24"/>
          <w:szCs w:val="24"/>
        </w:rPr>
        <w:tab/>
        <w:t xml:space="preserve">The </w:t>
      </w:r>
      <w:r w:rsidR="006520AB">
        <w:rPr>
          <w:rFonts w:ascii="Arial" w:hAnsi="Arial" w:cs="Arial"/>
          <w:color w:val="FF0000"/>
          <w:sz w:val="20"/>
          <w:szCs w:val="20"/>
        </w:rPr>
        <w:t>XXX college</w:t>
      </w:r>
      <w:r>
        <w:rPr>
          <w:rFonts w:ascii="Times New Roman" w:eastAsia="Arial Unicode MS" w:hAnsi="Times New Roman"/>
          <w:color w:val="000000"/>
          <w:sz w:val="24"/>
          <w:szCs w:val="24"/>
        </w:rPr>
        <w:t xml:space="preserve"> </w:t>
      </w:r>
      <w:r w:rsidRPr="006520AB">
        <w:rPr>
          <w:rFonts w:ascii="Times New Roman" w:eastAsia="Arial Unicode MS" w:hAnsi="Times New Roman"/>
          <w:color w:val="FF0000"/>
          <w:sz w:val="24"/>
          <w:szCs w:val="24"/>
        </w:rPr>
        <w:t xml:space="preserve">Learning Lab and Writing Center, A-235, </w:t>
      </w:r>
      <w:r>
        <w:rPr>
          <w:rFonts w:ascii="Times New Roman" w:eastAsia="Arial Unicode MS" w:hAnsi="Times New Roman"/>
          <w:color w:val="000000"/>
          <w:sz w:val="24"/>
          <w:szCs w:val="24"/>
        </w:rPr>
        <w:t xml:space="preserve">is for help with writing assignments, tutoring, exams, and additional computer access:  </w:t>
      </w:r>
      <w:hyperlink r:id="rId8" w:history="1">
        <w:r>
          <w:rPr>
            <w:rStyle w:val="Hyperlink"/>
            <w:rFonts w:ascii="Times New Roman" w:eastAsia="Arial Unicode MS" w:hAnsi="Times New Roman"/>
            <w:sz w:val="24"/>
            <w:szCs w:val="24"/>
          </w:rPr>
          <w:t>http://www.alvincollege.edu/resources/learning_lab.htm</w:t>
        </w:r>
      </w:hyperlink>
    </w:p>
    <w:p w14:paraId="26B3E078" w14:textId="77777777" w:rsidR="00F364A0" w:rsidRDefault="00F364A0" w:rsidP="00F364A0">
      <w:pPr>
        <w:spacing w:after="0" w:line="240" w:lineRule="auto"/>
        <w:ind w:left="720"/>
        <w:rPr>
          <w:rFonts w:ascii="Times New Roman" w:eastAsia="Arial Unicode MS" w:hAnsi="Times New Roman"/>
          <w:color w:val="000000"/>
          <w:sz w:val="24"/>
          <w:szCs w:val="24"/>
        </w:rPr>
      </w:pPr>
      <w:r>
        <w:rPr>
          <w:rFonts w:ascii="Times New Roman" w:eastAsia="Arial Unicode MS" w:hAnsi="Times New Roman"/>
          <w:color w:val="000000"/>
          <w:sz w:val="24"/>
          <w:szCs w:val="24"/>
        </w:rPr>
        <w:t>4.</w:t>
      </w:r>
      <w:r>
        <w:rPr>
          <w:rFonts w:ascii="Times New Roman" w:eastAsia="Arial Unicode MS" w:hAnsi="Times New Roman"/>
          <w:color w:val="000000"/>
          <w:sz w:val="24"/>
          <w:szCs w:val="24"/>
        </w:rPr>
        <w:tab/>
      </w:r>
      <w:proofErr w:type="spellStart"/>
      <w:r>
        <w:rPr>
          <w:rFonts w:ascii="Times New Roman" w:eastAsia="Arial Unicode MS" w:hAnsi="Times New Roman"/>
          <w:color w:val="000000"/>
          <w:sz w:val="24"/>
          <w:szCs w:val="24"/>
        </w:rPr>
        <w:t>MyBlackboard</w:t>
      </w:r>
      <w:proofErr w:type="spellEnd"/>
      <w:r>
        <w:rPr>
          <w:rFonts w:ascii="Times New Roman" w:eastAsia="Arial Unicode MS" w:hAnsi="Times New Roman"/>
          <w:color w:val="000000"/>
          <w:sz w:val="24"/>
          <w:szCs w:val="24"/>
        </w:rPr>
        <w:t xml:space="preserve"> -Any technical problems or issues with </w:t>
      </w:r>
      <w:proofErr w:type="spellStart"/>
      <w:r>
        <w:rPr>
          <w:rFonts w:ascii="Times New Roman" w:eastAsia="Arial Unicode MS" w:hAnsi="Times New Roman"/>
          <w:color w:val="000000"/>
          <w:sz w:val="24"/>
          <w:szCs w:val="24"/>
        </w:rPr>
        <w:t>MyBlackboard</w:t>
      </w:r>
      <w:proofErr w:type="spellEnd"/>
      <w:r>
        <w:rPr>
          <w:rFonts w:ascii="Times New Roman" w:eastAsia="Arial Unicode MS" w:hAnsi="Times New Roman"/>
          <w:color w:val="000000"/>
          <w:sz w:val="24"/>
          <w:szCs w:val="24"/>
        </w:rPr>
        <w:t xml:space="preserve"> should be directed to the Distance Education Department at de@alvincollege.edu. Include your first and last name, student ID number and a description of the problem. Students will not be </w:t>
      </w:r>
      <w:r>
        <w:rPr>
          <w:rFonts w:ascii="Times New Roman" w:eastAsia="Arial Unicode MS" w:hAnsi="Times New Roman"/>
          <w:color w:val="000000"/>
          <w:sz w:val="24"/>
          <w:szCs w:val="24"/>
        </w:rPr>
        <w:lastRenderedPageBreak/>
        <w:t xml:space="preserve">penalized if there is an interruption in </w:t>
      </w:r>
      <w:proofErr w:type="spellStart"/>
      <w:r>
        <w:rPr>
          <w:rFonts w:ascii="Times New Roman" w:eastAsia="Arial Unicode MS" w:hAnsi="Times New Roman"/>
          <w:color w:val="000000"/>
          <w:sz w:val="24"/>
          <w:szCs w:val="24"/>
        </w:rPr>
        <w:t>MyBlackboard</w:t>
      </w:r>
      <w:proofErr w:type="spellEnd"/>
      <w:r>
        <w:rPr>
          <w:rFonts w:ascii="Times New Roman" w:eastAsia="Arial Unicode MS" w:hAnsi="Times New Roman"/>
          <w:color w:val="000000"/>
          <w:sz w:val="24"/>
          <w:szCs w:val="24"/>
        </w:rPr>
        <w:t xml:space="preserve"> service and the instructor is notified of such an issue by the Distance Education Department.  </w:t>
      </w:r>
    </w:p>
    <w:p w14:paraId="26B3E079" w14:textId="77777777" w:rsidR="00F364A0" w:rsidRPr="006520AB" w:rsidRDefault="00F364A0" w:rsidP="00F364A0">
      <w:pPr>
        <w:spacing w:after="0" w:line="240" w:lineRule="auto"/>
        <w:ind w:left="720"/>
        <w:rPr>
          <w:rFonts w:ascii="Times New Roman" w:eastAsia="Arial Unicode MS" w:hAnsi="Times New Roman"/>
          <w:color w:val="FF0000"/>
          <w:sz w:val="24"/>
          <w:szCs w:val="24"/>
        </w:rPr>
      </w:pPr>
      <w:r>
        <w:rPr>
          <w:rFonts w:ascii="Times New Roman" w:eastAsia="Arial Unicode MS" w:hAnsi="Times New Roman"/>
          <w:color w:val="000000"/>
          <w:sz w:val="24"/>
          <w:szCs w:val="24"/>
        </w:rPr>
        <w:t>5.</w:t>
      </w:r>
      <w:r>
        <w:rPr>
          <w:rFonts w:ascii="Times New Roman" w:eastAsia="Arial Unicode MS" w:hAnsi="Times New Roman"/>
          <w:color w:val="000000"/>
          <w:sz w:val="24"/>
          <w:szCs w:val="24"/>
        </w:rPr>
        <w:tab/>
      </w:r>
      <w:r w:rsidRPr="006520AB">
        <w:rPr>
          <w:rFonts w:ascii="Times New Roman" w:eastAsia="Arial Unicode MS" w:hAnsi="Times New Roman"/>
          <w:color w:val="FF0000"/>
          <w:sz w:val="24"/>
          <w:szCs w:val="24"/>
        </w:rPr>
        <w:t xml:space="preserve">WEBACCESS, Passwords or Computer Labs- contact the IT Dept. Help Desk at </w:t>
      </w:r>
      <w:r w:rsidR="006520AB">
        <w:rPr>
          <w:rFonts w:ascii="Arial" w:hAnsi="Arial" w:cs="Arial"/>
          <w:color w:val="FF0000"/>
          <w:sz w:val="20"/>
          <w:szCs w:val="20"/>
        </w:rPr>
        <w:t>XXX</w:t>
      </w:r>
      <w:r w:rsidRPr="006520AB">
        <w:rPr>
          <w:rFonts w:ascii="Times New Roman" w:eastAsia="Arial Unicode MS" w:hAnsi="Times New Roman"/>
          <w:color w:val="FF0000"/>
          <w:sz w:val="24"/>
          <w:szCs w:val="24"/>
        </w:rPr>
        <w:t xml:space="preserve">. </w:t>
      </w:r>
    </w:p>
    <w:p w14:paraId="26B3E07A" w14:textId="77777777" w:rsidR="00F364A0" w:rsidRPr="006520AB" w:rsidRDefault="00F364A0" w:rsidP="00F364A0">
      <w:pPr>
        <w:spacing w:after="0" w:line="240" w:lineRule="auto"/>
        <w:ind w:left="720"/>
        <w:rPr>
          <w:rFonts w:ascii="Times New Roman" w:eastAsia="Arial Unicode MS" w:hAnsi="Times New Roman"/>
          <w:color w:val="FF0000"/>
          <w:sz w:val="24"/>
          <w:szCs w:val="24"/>
        </w:rPr>
      </w:pPr>
    </w:p>
    <w:p w14:paraId="26B3E07B" w14:textId="77777777" w:rsidR="00F364A0" w:rsidRDefault="00F364A0" w:rsidP="00F364A0">
      <w:pPr>
        <w:spacing w:after="0" w:line="240" w:lineRule="auto"/>
        <w:rPr>
          <w:rFonts w:ascii="Times New Roman" w:eastAsia="Arial Unicode MS" w:hAnsi="Times New Roman"/>
          <w:color w:val="000000"/>
          <w:sz w:val="24"/>
          <w:szCs w:val="24"/>
        </w:rPr>
      </w:pPr>
      <w:r>
        <w:rPr>
          <w:rFonts w:ascii="Times New Roman" w:eastAsia="Arial Unicode MS" w:hAnsi="Times New Roman"/>
          <w:b/>
          <w:color w:val="000000"/>
          <w:sz w:val="24"/>
          <w:szCs w:val="24"/>
        </w:rPr>
        <w:t>Q.</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u w:val="single"/>
        </w:rPr>
        <w:t>AMERICANS WITH DISABILITIES ACT</w:t>
      </w:r>
      <w:r>
        <w:rPr>
          <w:rFonts w:ascii="Times New Roman" w:eastAsia="Arial Unicode MS" w:hAnsi="Times New Roman"/>
          <w:color w:val="000000"/>
          <w:sz w:val="24"/>
          <w:szCs w:val="24"/>
        </w:rPr>
        <w:t xml:space="preserve">: </w:t>
      </w:r>
    </w:p>
    <w:p w14:paraId="26B3E07C" w14:textId="77777777" w:rsidR="00F364A0" w:rsidRDefault="00F364A0" w:rsidP="00F364A0">
      <w:pPr>
        <w:spacing w:after="0" w:line="240" w:lineRule="auto"/>
        <w:ind w:left="72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ACC complies with ADA and 504 Federal guidelines by affording equal access to individuals who are seeking an education. Students who have a disability and would like classroom accommodations must register with the </w:t>
      </w:r>
      <w:r w:rsidRPr="006520AB">
        <w:rPr>
          <w:rFonts w:ascii="Times New Roman" w:eastAsia="Arial Unicode MS" w:hAnsi="Times New Roman"/>
          <w:color w:val="FF0000"/>
          <w:sz w:val="24"/>
          <w:szCs w:val="24"/>
        </w:rPr>
        <w:t>Office of Disability Services, A 136, (</w:t>
      </w:r>
      <w:r w:rsidR="006520AB">
        <w:rPr>
          <w:rFonts w:ascii="Times New Roman" w:eastAsia="Arial Unicode MS" w:hAnsi="Times New Roman"/>
          <w:color w:val="FF0000"/>
          <w:sz w:val="24"/>
          <w:szCs w:val="24"/>
        </w:rPr>
        <w:t>phone ####)</w:t>
      </w:r>
      <w:r>
        <w:rPr>
          <w:rFonts w:ascii="Times New Roman" w:eastAsia="Arial Unicode MS" w:hAnsi="Times New Roman"/>
          <w:color w:val="000000"/>
          <w:sz w:val="24"/>
          <w:szCs w:val="24"/>
        </w:rPr>
        <w:t>. Instructors are not able to provide accommodations until the proper process has been followed.</w:t>
      </w:r>
    </w:p>
    <w:p w14:paraId="26B3E07D" w14:textId="77777777" w:rsidR="00F364A0" w:rsidRDefault="00F364A0" w:rsidP="00F364A0">
      <w:pPr>
        <w:spacing w:after="0" w:line="240" w:lineRule="auto"/>
        <w:rPr>
          <w:rFonts w:ascii="Times New Roman" w:eastAsia="Arial Unicode MS" w:hAnsi="Times New Roman"/>
          <w:color w:val="000000"/>
          <w:sz w:val="24"/>
          <w:szCs w:val="24"/>
        </w:rPr>
      </w:pPr>
    </w:p>
    <w:p w14:paraId="26B3E07E" w14:textId="77777777" w:rsidR="00F364A0" w:rsidRDefault="00F364A0" w:rsidP="00F364A0">
      <w:pPr>
        <w:spacing w:after="0" w:line="240" w:lineRule="auto"/>
        <w:rPr>
          <w:rFonts w:ascii="Times New Roman" w:eastAsia="Arial Unicode MS" w:hAnsi="Times New Roman"/>
          <w:color w:val="000000"/>
          <w:sz w:val="24"/>
          <w:szCs w:val="24"/>
        </w:rPr>
      </w:pPr>
      <w:r>
        <w:rPr>
          <w:rFonts w:ascii="Times New Roman" w:eastAsia="Arial Unicode MS" w:hAnsi="Times New Roman"/>
          <w:b/>
          <w:color w:val="000000"/>
          <w:sz w:val="24"/>
          <w:szCs w:val="24"/>
        </w:rPr>
        <w:t>R.</w:t>
      </w:r>
      <w:r>
        <w:rPr>
          <w:rFonts w:ascii="Times New Roman" w:eastAsia="Arial Unicode MS" w:hAnsi="Times New Roman"/>
          <w:b/>
          <w:color w:val="000000"/>
          <w:sz w:val="24"/>
          <w:szCs w:val="24"/>
        </w:rPr>
        <w:tab/>
      </w:r>
      <w:r>
        <w:rPr>
          <w:rFonts w:ascii="Times New Roman" w:eastAsia="Arial Unicode MS" w:hAnsi="Times New Roman"/>
          <w:b/>
          <w:color w:val="000000"/>
          <w:sz w:val="24"/>
          <w:szCs w:val="24"/>
          <w:u w:val="single"/>
        </w:rPr>
        <w:t>CODE OF ACADEMIC INTEGRITY AND HONESTY</w:t>
      </w:r>
      <w:r>
        <w:rPr>
          <w:rFonts w:ascii="Times New Roman" w:eastAsia="Arial Unicode MS" w:hAnsi="Times New Roman"/>
          <w:color w:val="000000"/>
          <w:sz w:val="24"/>
          <w:szCs w:val="24"/>
        </w:rPr>
        <w:t xml:space="preserve">: </w:t>
      </w:r>
    </w:p>
    <w:p w14:paraId="26B3E07F" w14:textId="77777777" w:rsidR="00F364A0" w:rsidRDefault="00F364A0" w:rsidP="00F364A0">
      <w:pPr>
        <w:tabs>
          <w:tab w:val="right" w:leader="hyphen" w:pos="3600"/>
        </w:tabs>
        <w:spacing w:after="0" w:line="240" w:lineRule="auto"/>
        <w:ind w:left="720"/>
        <w:rPr>
          <w:rFonts w:ascii="Times New Roman" w:eastAsia="Arial Unicode MS" w:hAnsi="Times New Roman"/>
          <w:sz w:val="24"/>
          <w:szCs w:val="24"/>
        </w:rPr>
      </w:pPr>
      <w:r>
        <w:rPr>
          <w:rFonts w:ascii="Times New Roman" w:eastAsia="Arial Unicode MS" w:hAnsi="Times New Roman"/>
          <w:color w:val="000000"/>
          <w:sz w:val="24"/>
          <w:szCs w:val="24"/>
        </w:rPr>
        <w:t xml:space="preserve">Students at </w:t>
      </w:r>
      <w:r w:rsidR="006520AB">
        <w:rPr>
          <w:rFonts w:ascii="Arial" w:hAnsi="Arial" w:cs="Arial"/>
          <w:color w:val="FF0000"/>
          <w:sz w:val="20"/>
          <w:szCs w:val="20"/>
        </w:rPr>
        <w:t>XXX</w:t>
      </w:r>
      <w:r w:rsidR="006520AB">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College are members of an institution dedicated to the pursuit of knowledge through a formalized program of instruction and learning. At the heart of this endeavor, lie the core values of academic integrity which include honesty, truth, and freedom from lies and fraud. Because personal integrity is important in all aspects of life, students at </w:t>
      </w:r>
      <w:r w:rsidR="006520AB">
        <w:rPr>
          <w:rFonts w:ascii="Arial" w:hAnsi="Arial" w:cs="Arial"/>
          <w:color w:val="FF0000"/>
          <w:sz w:val="20"/>
          <w:szCs w:val="20"/>
        </w:rPr>
        <w:t>XXX</w:t>
      </w:r>
      <w:r w:rsidR="006520AB">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College are expected to conduct themselves with honesty and integrity both in and out of the classroom. Incidents of academic dishonesty will not be tolerated and students guilty of such conduct are subject to severe disciplinary measures.</w:t>
      </w:r>
    </w:p>
    <w:p w14:paraId="26B3E080" w14:textId="77777777" w:rsidR="00F364A0" w:rsidRDefault="00F364A0" w:rsidP="00F364A0">
      <w:pPr>
        <w:spacing w:after="0" w:line="240" w:lineRule="auto"/>
        <w:ind w:left="720"/>
        <w:rPr>
          <w:rFonts w:ascii="Times New Roman" w:eastAsia="Arial Unicode MS" w:hAnsi="Times New Roman"/>
          <w:sz w:val="24"/>
          <w:szCs w:val="24"/>
        </w:rPr>
      </w:pPr>
    </w:p>
    <w:p w14:paraId="26B3E081" w14:textId="77777777" w:rsidR="00F364A0" w:rsidRPr="006520AB" w:rsidRDefault="00F364A0" w:rsidP="00F364A0">
      <w:pPr>
        <w:autoSpaceDE w:val="0"/>
        <w:autoSpaceDN w:val="0"/>
        <w:spacing w:after="0" w:line="240" w:lineRule="auto"/>
        <w:rPr>
          <w:rFonts w:ascii="Times New Roman" w:hAnsi="Times New Roman"/>
          <w:b/>
          <w:bCs/>
          <w:color w:val="FF0000"/>
          <w:sz w:val="24"/>
          <w:szCs w:val="24"/>
        </w:rPr>
      </w:pPr>
      <w:r>
        <w:rPr>
          <w:rFonts w:ascii="Times New Roman" w:hAnsi="Times New Roman"/>
          <w:b/>
          <w:bCs/>
          <w:sz w:val="24"/>
          <w:szCs w:val="24"/>
        </w:rPr>
        <w:t>S.</w:t>
      </w:r>
      <w:r>
        <w:rPr>
          <w:rFonts w:ascii="Times New Roman" w:hAnsi="Times New Roman"/>
          <w:b/>
          <w:bCs/>
          <w:sz w:val="24"/>
          <w:szCs w:val="24"/>
        </w:rPr>
        <w:tab/>
      </w:r>
      <w:r w:rsidRPr="006520AB">
        <w:rPr>
          <w:rFonts w:ascii="Times New Roman" w:hAnsi="Times New Roman"/>
          <w:b/>
          <w:bCs/>
          <w:color w:val="FF0000"/>
          <w:sz w:val="24"/>
          <w:szCs w:val="24"/>
          <w:u w:val="single"/>
        </w:rPr>
        <w:t>Behavioral Intervention Team (BIT) – Letting someone know</w:t>
      </w:r>
      <w:r w:rsidRPr="006520AB">
        <w:rPr>
          <w:rFonts w:ascii="Times New Roman" w:hAnsi="Times New Roman"/>
          <w:b/>
          <w:bCs/>
          <w:color w:val="FF0000"/>
          <w:sz w:val="24"/>
          <w:szCs w:val="24"/>
        </w:rPr>
        <w:t>:</w:t>
      </w:r>
    </w:p>
    <w:p w14:paraId="26B3E082" w14:textId="77777777" w:rsidR="00F364A0" w:rsidRPr="006520AB" w:rsidRDefault="00F364A0" w:rsidP="00F364A0">
      <w:pPr>
        <w:spacing w:after="0" w:line="240" w:lineRule="auto"/>
        <w:ind w:left="720"/>
        <w:rPr>
          <w:rFonts w:ascii="Times New Roman" w:hAnsi="Times New Roman"/>
          <w:color w:val="FF0000"/>
          <w:sz w:val="24"/>
          <w:szCs w:val="24"/>
        </w:rPr>
      </w:pPr>
      <w:r w:rsidRPr="006520AB">
        <w:rPr>
          <w:rFonts w:ascii="Times New Roman" w:hAnsi="Times New Roman"/>
          <w:color w:val="FF0000"/>
          <w:sz w:val="24"/>
          <w:szCs w:val="24"/>
        </w:rPr>
        <w:t xml:space="preserve">The Behavioral Intervention Team (BIT) at </w:t>
      </w:r>
      <w:r w:rsidR="006520AB">
        <w:rPr>
          <w:rFonts w:ascii="Arial" w:hAnsi="Arial" w:cs="Arial"/>
          <w:color w:val="FF0000"/>
          <w:sz w:val="20"/>
          <w:szCs w:val="20"/>
        </w:rPr>
        <w:t>XXX</w:t>
      </w:r>
      <w:r w:rsidR="006520AB" w:rsidRPr="006520AB">
        <w:rPr>
          <w:rFonts w:ascii="Times New Roman" w:hAnsi="Times New Roman"/>
          <w:color w:val="FF0000"/>
          <w:sz w:val="24"/>
          <w:szCs w:val="24"/>
        </w:rPr>
        <w:t xml:space="preserve"> </w:t>
      </w:r>
      <w:r w:rsidRPr="006520AB">
        <w:rPr>
          <w:rFonts w:ascii="Times New Roman" w:hAnsi="Times New Roman"/>
          <w:color w:val="FF0000"/>
          <w:sz w:val="24"/>
          <w:szCs w:val="24"/>
        </w:rPr>
        <w:t xml:space="preserve">College is committed to improving community safety through a proactive, collaborative, coordinated, objective and thoughtful approach to the prevention, identification, assessment, intervention and management of situations that pose, or may reasonably pose, a threat to the safety and well-being to the campus community. </w:t>
      </w:r>
    </w:p>
    <w:p w14:paraId="26B3E083" w14:textId="77777777" w:rsidR="00F364A0" w:rsidRPr="006520AB" w:rsidRDefault="00F364A0" w:rsidP="00F364A0">
      <w:pPr>
        <w:spacing w:after="0" w:line="240" w:lineRule="auto"/>
        <w:ind w:left="720"/>
        <w:rPr>
          <w:rFonts w:ascii="Times New Roman" w:hAnsi="Times New Roman"/>
          <w:color w:val="FF0000"/>
          <w:sz w:val="24"/>
          <w:szCs w:val="24"/>
        </w:rPr>
      </w:pPr>
      <w:r w:rsidRPr="006520AB">
        <w:rPr>
          <w:rFonts w:ascii="Times New Roman" w:hAnsi="Times New Roman"/>
          <w:color w:val="FF0000"/>
          <w:sz w:val="24"/>
          <w:szCs w:val="24"/>
        </w:rPr>
        <w:t xml:space="preserve">College faculty, staff, students and community members may communicate concerns to the BIT by email, </w:t>
      </w:r>
      <w:hyperlink r:id="rId9" w:history="1">
        <w:r w:rsidRPr="006520AB">
          <w:rPr>
            <w:rStyle w:val="Hyperlink"/>
            <w:rFonts w:ascii="Times New Roman" w:hAnsi="Times New Roman"/>
            <w:color w:val="FF0000"/>
            <w:sz w:val="24"/>
            <w:szCs w:val="24"/>
          </w:rPr>
          <w:t>BIT@</w:t>
        </w:r>
        <w:r w:rsidR="000F0B25" w:rsidRPr="000F0B25">
          <w:rPr>
            <w:rFonts w:ascii="Arial" w:hAnsi="Arial" w:cs="Arial"/>
            <w:color w:val="FF0000"/>
            <w:sz w:val="20"/>
            <w:szCs w:val="20"/>
          </w:rPr>
          <w:t xml:space="preserve"> </w:t>
        </w:r>
        <w:proofErr w:type="gramStart"/>
        <w:r w:rsidR="000F0B25">
          <w:rPr>
            <w:rFonts w:ascii="Arial" w:hAnsi="Arial" w:cs="Arial"/>
            <w:color w:val="FF0000"/>
            <w:sz w:val="20"/>
            <w:szCs w:val="20"/>
          </w:rPr>
          <w:t>XXX</w:t>
        </w:r>
        <w:r w:rsidR="000F0B25" w:rsidRPr="006520AB">
          <w:rPr>
            <w:rStyle w:val="Hyperlink"/>
            <w:rFonts w:ascii="Times New Roman" w:hAnsi="Times New Roman"/>
            <w:color w:val="FF0000"/>
            <w:sz w:val="24"/>
            <w:szCs w:val="24"/>
          </w:rPr>
          <w:t xml:space="preserve"> </w:t>
        </w:r>
        <w:proofErr w:type="gramEnd"/>
      </w:hyperlink>
      <w:r w:rsidRPr="006520AB">
        <w:rPr>
          <w:rFonts w:ascii="Times New Roman" w:hAnsi="Times New Roman"/>
          <w:color w:val="FF0000"/>
          <w:sz w:val="24"/>
          <w:szCs w:val="24"/>
        </w:rPr>
        <w:t xml:space="preserve">, or through an electronic reporting option located on the BIT page of the college website, </w:t>
      </w:r>
      <w:hyperlink r:id="rId10" w:history="1">
        <w:r w:rsidRPr="006520AB">
          <w:rPr>
            <w:rStyle w:val="Hyperlink"/>
            <w:rFonts w:ascii="Times New Roman" w:hAnsi="Times New Roman"/>
            <w:color w:val="FF0000"/>
            <w:sz w:val="24"/>
            <w:szCs w:val="24"/>
          </w:rPr>
          <w:t>www.</w:t>
        </w:r>
        <w:r w:rsidR="000F0B25" w:rsidRPr="000F0B25">
          <w:rPr>
            <w:rFonts w:ascii="Arial" w:hAnsi="Arial" w:cs="Arial"/>
            <w:color w:val="FF0000"/>
            <w:sz w:val="20"/>
            <w:szCs w:val="20"/>
          </w:rPr>
          <w:t xml:space="preserve"> </w:t>
        </w:r>
        <w:proofErr w:type="gramStart"/>
        <w:r w:rsidR="000F0B25">
          <w:rPr>
            <w:rFonts w:ascii="Arial" w:hAnsi="Arial" w:cs="Arial"/>
            <w:color w:val="FF0000"/>
            <w:sz w:val="20"/>
            <w:szCs w:val="20"/>
          </w:rPr>
          <w:t>XXX</w:t>
        </w:r>
        <w:r w:rsidR="000F0B25" w:rsidRPr="006520AB">
          <w:rPr>
            <w:rStyle w:val="Hyperlink"/>
            <w:rFonts w:ascii="Times New Roman" w:hAnsi="Times New Roman"/>
            <w:color w:val="FF0000"/>
            <w:sz w:val="24"/>
            <w:szCs w:val="24"/>
          </w:rPr>
          <w:t xml:space="preserve"> </w:t>
        </w:r>
        <w:proofErr w:type="gramEnd"/>
      </w:hyperlink>
      <w:r w:rsidRPr="006520AB">
        <w:rPr>
          <w:rFonts w:ascii="Times New Roman" w:hAnsi="Times New Roman"/>
          <w:color w:val="FF0000"/>
          <w:sz w:val="24"/>
          <w:szCs w:val="24"/>
        </w:rPr>
        <w:t xml:space="preserve">. </w:t>
      </w:r>
    </w:p>
    <w:p w14:paraId="26B3E084" w14:textId="77777777" w:rsidR="00F364A0" w:rsidRPr="006520AB" w:rsidRDefault="00F364A0" w:rsidP="00F364A0">
      <w:pPr>
        <w:spacing w:after="0" w:line="240" w:lineRule="auto"/>
        <w:ind w:left="720"/>
        <w:rPr>
          <w:rFonts w:ascii="Times New Roman" w:eastAsia="Arial Unicode MS" w:hAnsi="Times New Roman"/>
          <w:color w:val="FF0000"/>
          <w:sz w:val="24"/>
          <w:szCs w:val="24"/>
        </w:rPr>
      </w:pPr>
    </w:p>
    <w:p w14:paraId="26B3E085" w14:textId="77777777" w:rsidR="00F364A0" w:rsidRDefault="00F364A0" w:rsidP="00F364A0">
      <w:pPr>
        <w:spacing w:after="0" w:line="240" w:lineRule="auto"/>
        <w:ind w:left="720"/>
        <w:rPr>
          <w:rFonts w:ascii="Times New Roman" w:eastAsia="Arial Unicode MS" w:hAnsi="Times New Roman"/>
          <w:sz w:val="24"/>
          <w:szCs w:val="24"/>
        </w:rPr>
      </w:pPr>
    </w:p>
    <w:p w14:paraId="26B3E086" w14:textId="77777777" w:rsidR="00F364A0" w:rsidRDefault="00F364A0" w:rsidP="00F364A0">
      <w:pPr>
        <w:spacing w:after="0" w:line="240" w:lineRule="auto"/>
        <w:ind w:left="1440"/>
        <w:rPr>
          <w:rFonts w:ascii="Times New Roman" w:eastAsia="Arial Unicode MS" w:hAnsi="Times New Roman"/>
          <w:sz w:val="24"/>
          <w:szCs w:val="24"/>
        </w:rPr>
      </w:pPr>
    </w:p>
    <w:p w14:paraId="26B3E087" w14:textId="77777777" w:rsidR="00F364A0" w:rsidRDefault="00F364A0" w:rsidP="00F364A0">
      <w:pPr>
        <w:spacing w:after="0" w:line="240" w:lineRule="auto"/>
        <w:ind w:left="1440"/>
        <w:rPr>
          <w:rFonts w:ascii="Times New Roman" w:eastAsia="Arial Unicode MS" w:hAnsi="Times New Roman"/>
          <w:i/>
          <w:sz w:val="24"/>
          <w:szCs w:val="24"/>
        </w:rPr>
      </w:pPr>
      <w:r>
        <w:rPr>
          <w:rFonts w:ascii="Times New Roman" w:eastAsia="Arial Unicode MS" w:hAnsi="Times New Roman"/>
          <w:i/>
          <w:sz w:val="24"/>
          <w:szCs w:val="24"/>
        </w:rPr>
        <w:tab/>
      </w:r>
    </w:p>
    <w:p w14:paraId="26B3E088"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7DB6"/>
    <w:multiLevelType w:val="hybridMultilevel"/>
    <w:tmpl w:val="B91A8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00D6EDC"/>
    <w:multiLevelType w:val="hybridMultilevel"/>
    <w:tmpl w:val="7B806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A0"/>
    <w:rsid w:val="000F0B25"/>
    <w:rsid w:val="003025D8"/>
    <w:rsid w:val="006520AB"/>
    <w:rsid w:val="00873EC5"/>
    <w:rsid w:val="00911549"/>
    <w:rsid w:val="00B72F78"/>
    <w:rsid w:val="00F3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DFF8"/>
  <w15:chartTrackingRefBased/>
  <w15:docId w15:val="{31A097EE-1622-4054-ABFA-624544D6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A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6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vincollege.edu/resources/learning_lab.htm" TargetMode="External"/><Relationship Id="rId3" Type="http://schemas.openxmlformats.org/officeDocument/2006/relationships/settings" Target="settings.xml"/><Relationship Id="rId7" Type="http://schemas.openxmlformats.org/officeDocument/2006/relationships/hyperlink" Target="http://www.alvincollege.edu/library/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vinccstore.com/" TargetMode="External"/><Relationship Id="rId11" Type="http://schemas.openxmlformats.org/officeDocument/2006/relationships/fontTable" Target="fontTable.xml"/><Relationship Id="rId5" Type="http://schemas.openxmlformats.org/officeDocument/2006/relationships/hyperlink" Target="http://bb6.alvincollege.edu" TargetMode="External"/><Relationship Id="rId10" Type="http://schemas.openxmlformats.org/officeDocument/2006/relationships/hyperlink" Target="http://www.alvincollege.edu/bit" TargetMode="External"/><Relationship Id="rId4" Type="http://schemas.openxmlformats.org/officeDocument/2006/relationships/webSettings" Target="webSettings.xml"/><Relationship Id="rId9" Type="http://schemas.openxmlformats.org/officeDocument/2006/relationships/hyperlink" Target="mailto:BIT@alvi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2016-10-20T16:52:00Z</dcterms:created>
  <dcterms:modified xsi:type="dcterms:W3CDTF">2016-10-20T16:52:00Z</dcterms:modified>
</cp:coreProperties>
</file>